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01BC" w14:textId="77777777" w:rsidR="00C9445B" w:rsidRPr="00173D69" w:rsidRDefault="00C9445B" w:rsidP="00C9445B">
      <w:pPr>
        <w:pStyle w:val="Zaglavlje"/>
        <w:rPr>
          <w:rFonts w:asciiTheme="majorHAnsi" w:hAnsiTheme="majorHAnsi" w:cstheme="majorHAnsi"/>
          <w:b/>
          <w:bCs/>
          <w:sz w:val="44"/>
        </w:rPr>
      </w:pPr>
      <w:r w:rsidRPr="00173D69">
        <w:rPr>
          <w:rFonts w:asciiTheme="majorHAnsi" w:hAnsiTheme="majorHAnsi" w:cstheme="majorHAnsi"/>
          <w:b/>
          <w:bCs/>
          <w:sz w:val="44"/>
        </w:rPr>
        <w:t>Pučko otvoreno učilište Donja Stubica</w:t>
      </w:r>
    </w:p>
    <w:p w14:paraId="48A14457" w14:textId="77777777" w:rsidR="00C9445B" w:rsidRPr="00173D69" w:rsidRDefault="00C9445B" w:rsidP="00C9445B">
      <w:pPr>
        <w:pStyle w:val="Zaglavlje"/>
        <w:rPr>
          <w:rFonts w:asciiTheme="majorHAnsi" w:hAnsiTheme="majorHAnsi" w:cstheme="majorHAnsi"/>
          <w:b/>
          <w:bCs/>
          <w:sz w:val="16"/>
        </w:rPr>
      </w:pPr>
    </w:p>
    <w:p w14:paraId="1DCD394B" w14:textId="77777777" w:rsidR="00C9445B" w:rsidRPr="00173D69" w:rsidRDefault="00C9445B" w:rsidP="00C9445B">
      <w:pPr>
        <w:pStyle w:val="Zaglavlje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Nova ulica 1</w:t>
      </w:r>
    </w:p>
    <w:p w14:paraId="651BC018" w14:textId="77777777" w:rsidR="00C9445B" w:rsidRPr="00173D69" w:rsidRDefault="00C9445B" w:rsidP="00C9445B">
      <w:pPr>
        <w:pStyle w:val="Zaglavlje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49240 DONJA STUBICA</w:t>
      </w:r>
    </w:p>
    <w:p w14:paraId="74A54E5A" w14:textId="224401C6" w:rsidR="00C9445B" w:rsidRPr="00173D69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Tel. / Fax. 049 / 286 – 133 </w:t>
      </w:r>
    </w:p>
    <w:p w14:paraId="2604D270" w14:textId="61C282BE" w:rsidR="00C9445B" w:rsidRPr="00173D69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www.pou-stubica.hr</w:t>
      </w:r>
    </w:p>
    <w:p w14:paraId="7E1E9237" w14:textId="75DC52BF" w:rsidR="00C9445B" w:rsidRPr="00173D69" w:rsidRDefault="00C9445B" w:rsidP="00C9445B">
      <w:pPr>
        <w:rPr>
          <w:rFonts w:asciiTheme="majorHAnsi" w:hAnsiTheme="majorHAnsi" w:cstheme="majorHAnsi"/>
          <w:sz w:val="10"/>
          <w:szCs w:val="10"/>
        </w:rPr>
      </w:pPr>
    </w:p>
    <w:p w14:paraId="5CBB5E60" w14:textId="32C3A14F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Klasa: 401-01/2</w:t>
      </w:r>
      <w:r w:rsidR="005A5032">
        <w:rPr>
          <w:rFonts w:asciiTheme="majorHAnsi" w:hAnsiTheme="majorHAnsi" w:cstheme="majorHAnsi"/>
        </w:rPr>
        <w:t>4</w:t>
      </w:r>
      <w:r w:rsidRPr="00173D69">
        <w:rPr>
          <w:rFonts w:asciiTheme="majorHAnsi" w:hAnsiTheme="majorHAnsi" w:cstheme="majorHAnsi"/>
        </w:rPr>
        <w:t>-01/0</w:t>
      </w:r>
      <w:r w:rsidR="005A5032">
        <w:rPr>
          <w:rFonts w:asciiTheme="majorHAnsi" w:hAnsiTheme="majorHAnsi" w:cstheme="majorHAnsi"/>
        </w:rPr>
        <w:t>2</w:t>
      </w:r>
    </w:p>
    <w:p w14:paraId="1B20785F" w14:textId="3C8DE294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Urbroj: 2113-02-2</w:t>
      </w:r>
      <w:r w:rsidR="005A5032">
        <w:rPr>
          <w:rFonts w:asciiTheme="majorHAnsi" w:hAnsiTheme="majorHAnsi" w:cstheme="majorHAnsi"/>
        </w:rPr>
        <w:t>5</w:t>
      </w:r>
      <w:r w:rsidRPr="00173D69">
        <w:rPr>
          <w:rFonts w:asciiTheme="majorHAnsi" w:hAnsiTheme="majorHAnsi" w:cstheme="majorHAnsi"/>
        </w:rPr>
        <w:t>-</w:t>
      </w:r>
      <w:r w:rsidR="005A5032">
        <w:rPr>
          <w:rFonts w:asciiTheme="majorHAnsi" w:hAnsiTheme="majorHAnsi" w:cstheme="majorHAnsi"/>
        </w:rPr>
        <w:t>12</w:t>
      </w:r>
    </w:p>
    <w:p w14:paraId="47B692C7" w14:textId="4D54B35D" w:rsidR="00D052FC" w:rsidRPr="00D95524" w:rsidRDefault="00D052FC" w:rsidP="00D052FC">
      <w:pPr>
        <w:rPr>
          <w:rFonts w:asciiTheme="majorHAnsi" w:hAnsiTheme="majorHAnsi" w:cstheme="majorHAnsi"/>
        </w:rPr>
      </w:pPr>
      <w:r w:rsidRPr="00D95524">
        <w:rPr>
          <w:rFonts w:asciiTheme="majorHAnsi" w:hAnsiTheme="majorHAnsi" w:cstheme="majorHAnsi"/>
        </w:rPr>
        <w:t xml:space="preserve">Donja Stubica, </w:t>
      </w:r>
      <w:r w:rsidR="005A5032">
        <w:rPr>
          <w:rFonts w:asciiTheme="majorHAnsi" w:hAnsiTheme="majorHAnsi" w:cstheme="majorHAnsi"/>
        </w:rPr>
        <w:t>31</w:t>
      </w:r>
      <w:r w:rsidRPr="00D95524">
        <w:rPr>
          <w:rFonts w:asciiTheme="majorHAnsi" w:hAnsiTheme="majorHAnsi" w:cstheme="majorHAnsi"/>
        </w:rPr>
        <w:t xml:space="preserve">. </w:t>
      </w:r>
      <w:r w:rsidR="005A5032">
        <w:rPr>
          <w:rFonts w:asciiTheme="majorHAnsi" w:hAnsiTheme="majorHAnsi" w:cstheme="majorHAnsi"/>
        </w:rPr>
        <w:t>01</w:t>
      </w:r>
      <w:r w:rsidRPr="00D95524">
        <w:rPr>
          <w:rFonts w:asciiTheme="majorHAnsi" w:hAnsiTheme="majorHAnsi" w:cstheme="majorHAnsi"/>
        </w:rPr>
        <w:t>. 202</w:t>
      </w:r>
      <w:r w:rsidR="005A5032">
        <w:rPr>
          <w:rFonts w:asciiTheme="majorHAnsi" w:hAnsiTheme="majorHAnsi" w:cstheme="majorHAnsi"/>
        </w:rPr>
        <w:t>5</w:t>
      </w:r>
      <w:r w:rsidRPr="00D95524">
        <w:rPr>
          <w:rFonts w:asciiTheme="majorHAnsi" w:hAnsiTheme="majorHAnsi" w:cstheme="majorHAnsi"/>
        </w:rPr>
        <w:t xml:space="preserve">. </w:t>
      </w:r>
    </w:p>
    <w:p w14:paraId="4229B3F6" w14:textId="77777777" w:rsidR="00D052FC" w:rsidRPr="00173D69" w:rsidRDefault="00D052FC" w:rsidP="00D052FC">
      <w:pPr>
        <w:rPr>
          <w:rFonts w:asciiTheme="majorHAnsi" w:hAnsiTheme="majorHAnsi" w:cstheme="majorHAnsi"/>
        </w:rPr>
      </w:pPr>
    </w:p>
    <w:p w14:paraId="54E9ABC6" w14:textId="77777777" w:rsidR="00D052FC" w:rsidRPr="00173D69" w:rsidRDefault="00D052FC" w:rsidP="00D052FC">
      <w:pPr>
        <w:rPr>
          <w:rFonts w:asciiTheme="majorHAnsi" w:hAnsiTheme="majorHAnsi" w:cstheme="majorHAnsi"/>
        </w:rPr>
      </w:pPr>
    </w:p>
    <w:p w14:paraId="236FA8BE" w14:textId="77777777" w:rsidR="00D052FC" w:rsidRPr="00173D69" w:rsidRDefault="00D052FC" w:rsidP="00D052FC">
      <w:pPr>
        <w:rPr>
          <w:rFonts w:asciiTheme="majorHAnsi" w:hAnsiTheme="majorHAnsi" w:cstheme="majorHAnsi"/>
        </w:rPr>
      </w:pPr>
    </w:p>
    <w:p w14:paraId="0DA94463" w14:textId="77777777" w:rsidR="00D052FC" w:rsidRPr="00173D69" w:rsidRDefault="00D052FC" w:rsidP="00D052F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73D69">
        <w:rPr>
          <w:rFonts w:asciiTheme="majorHAnsi" w:hAnsiTheme="majorHAnsi" w:cstheme="majorHAnsi"/>
          <w:b/>
          <w:bCs/>
          <w:sz w:val="32"/>
          <w:szCs w:val="32"/>
        </w:rPr>
        <w:t>BILJEŠKE UZ IZVRŠENJE FINANCIJSKOG PLANA ZA RAZDOBLJE OD</w:t>
      </w:r>
    </w:p>
    <w:p w14:paraId="31B148C2" w14:textId="13646645" w:rsidR="00D052FC" w:rsidRPr="00173D69" w:rsidRDefault="00D052FC" w:rsidP="00D052FC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73D69">
        <w:rPr>
          <w:rFonts w:asciiTheme="majorHAnsi" w:hAnsiTheme="majorHAnsi" w:cstheme="majorHAnsi"/>
          <w:b/>
          <w:bCs/>
          <w:sz w:val="32"/>
          <w:szCs w:val="32"/>
        </w:rPr>
        <w:t xml:space="preserve"> 01. 01. – 31. 12. 202</w:t>
      </w:r>
      <w:r w:rsidR="005A5032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173D69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7940F631" w14:textId="77777777" w:rsidR="00D052FC" w:rsidRPr="00173D69" w:rsidRDefault="00D052FC" w:rsidP="00D052F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C31AD16" w14:textId="77777777" w:rsidR="00D052FC" w:rsidRPr="00173D69" w:rsidRDefault="00D052FC" w:rsidP="00CC2DD2">
      <w:pPr>
        <w:tabs>
          <w:tab w:val="left" w:pos="57"/>
          <w:tab w:val="left" w:pos="1197"/>
        </w:tabs>
        <w:jc w:val="both"/>
        <w:rPr>
          <w:rFonts w:asciiTheme="majorHAnsi" w:hAnsiTheme="majorHAnsi" w:cstheme="majorHAnsi"/>
          <w:b/>
        </w:rPr>
      </w:pPr>
      <w:r w:rsidRPr="00173D69">
        <w:rPr>
          <w:rFonts w:asciiTheme="majorHAnsi" w:hAnsiTheme="majorHAnsi" w:cstheme="majorHAnsi"/>
          <w:b/>
        </w:rPr>
        <w:t>Osnovni podaci</w:t>
      </w:r>
    </w:p>
    <w:p w14:paraId="28CA056D" w14:textId="77777777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Razina: 21 – Proračunski korisnik proračuna Grada Donja Stubica</w:t>
      </w:r>
    </w:p>
    <w:p w14:paraId="693EF7AB" w14:textId="77777777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Broj RKP: 51685</w:t>
      </w:r>
    </w:p>
    <w:p w14:paraId="2FB0497E" w14:textId="77777777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Matični broj: 03039331</w:t>
      </w:r>
    </w:p>
    <w:p w14:paraId="19002F9B" w14:textId="77777777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OIB: 43827410937</w:t>
      </w:r>
    </w:p>
    <w:p w14:paraId="372F1611" w14:textId="77777777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Šifra djelatnosti prema NKD u 2007.: 8559 (ostalo obrazovanje i poučavanje)</w:t>
      </w:r>
    </w:p>
    <w:p w14:paraId="246E4BF7" w14:textId="77777777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Osoba ovlaštena za zastupanje: Manuela Frinčić, ravnateljica</w:t>
      </w:r>
    </w:p>
    <w:p w14:paraId="366508A4" w14:textId="77777777" w:rsidR="00D052FC" w:rsidRPr="00173D69" w:rsidRDefault="00D052FC" w:rsidP="00D052FC">
      <w:pPr>
        <w:rPr>
          <w:rFonts w:asciiTheme="majorHAnsi" w:hAnsiTheme="majorHAnsi" w:cstheme="majorHAnsi"/>
        </w:rPr>
      </w:pPr>
    </w:p>
    <w:p w14:paraId="5D09411C" w14:textId="77777777" w:rsidR="00D052FC" w:rsidRPr="00173D69" w:rsidRDefault="00D052FC" w:rsidP="00D052FC">
      <w:pPr>
        <w:ind w:firstLine="360"/>
        <w:jc w:val="both"/>
        <w:rPr>
          <w:rFonts w:asciiTheme="majorHAnsi" w:hAnsiTheme="majorHAnsi" w:cstheme="majorHAnsi"/>
        </w:rPr>
      </w:pPr>
    </w:p>
    <w:p w14:paraId="4713BE97" w14:textId="77777777" w:rsidR="00D052FC" w:rsidRPr="00173D69" w:rsidRDefault="00D052FC" w:rsidP="00D052FC">
      <w:pPr>
        <w:ind w:firstLine="360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Program redovne djelatnosti dijeli se na:</w:t>
      </w:r>
    </w:p>
    <w:p w14:paraId="5B838484" w14:textId="77777777" w:rsidR="00D052FC" w:rsidRPr="00173D69" w:rsidRDefault="00D052FC" w:rsidP="00D052F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A1025 01 Redovan rad Pučkog otvorenog učilišta</w:t>
      </w:r>
    </w:p>
    <w:p w14:paraId="5F7F97BD" w14:textId="77777777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Funkcijska djelatnost: 0950 Obrazovanje koje se ne može definirati po stupnju</w:t>
      </w:r>
    </w:p>
    <w:p w14:paraId="3CED1B0E" w14:textId="77777777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Izvori financiranja: Vlastiti prihodi; Opći primici</w:t>
      </w:r>
    </w:p>
    <w:p w14:paraId="6F33C96A" w14:textId="77777777" w:rsidR="00D052FC" w:rsidRPr="00173D69" w:rsidRDefault="00D052FC" w:rsidP="00D052F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K1025 01 Opremanje Pučkog otvorenog učilišta</w:t>
      </w:r>
    </w:p>
    <w:p w14:paraId="30C2E5D7" w14:textId="77777777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Funkcijska djelatnost: 0950 Obrazovanje koje se ne može definirati po stupnju</w:t>
      </w:r>
    </w:p>
    <w:p w14:paraId="3FF8262C" w14:textId="77777777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Izvori financiranja: Vlastiti prihodi; Opći primici</w:t>
      </w:r>
    </w:p>
    <w:p w14:paraId="2DDD4140" w14:textId="77777777" w:rsidR="00D052FC" w:rsidRPr="00173D69" w:rsidRDefault="00D052FC" w:rsidP="00D052F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A1026 01 Redovna djelatnost Knjižnice</w:t>
      </w:r>
    </w:p>
    <w:p w14:paraId="1C1CF0DF" w14:textId="77777777" w:rsidR="00D052FC" w:rsidRPr="00173D69" w:rsidRDefault="00D052FC" w:rsidP="00D052FC">
      <w:pPr>
        <w:ind w:left="360" w:firstLine="70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Funkcijska klasifikacija: 0820 Služba kulture</w:t>
      </w:r>
    </w:p>
    <w:p w14:paraId="1D514C78" w14:textId="77777777" w:rsidR="00D052FC" w:rsidRPr="00173D69" w:rsidRDefault="00D052FC" w:rsidP="00D052FC">
      <w:pPr>
        <w:ind w:left="1056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Izvori financiranja: Opći primici; Primici za posebne namjene</w:t>
      </w:r>
    </w:p>
    <w:p w14:paraId="52EF4693" w14:textId="77777777" w:rsidR="00D052FC" w:rsidRPr="00173D69" w:rsidRDefault="00D052FC" w:rsidP="00D052FC">
      <w:pPr>
        <w:pStyle w:val="Odlomakpopisa"/>
        <w:numPr>
          <w:ilvl w:val="0"/>
          <w:numId w:val="22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K1026 01 Opremanje Knjižnice i čitaonice</w:t>
      </w:r>
    </w:p>
    <w:p w14:paraId="40734AF9" w14:textId="77777777" w:rsidR="00D052FC" w:rsidRPr="00173D69" w:rsidRDefault="00D052FC" w:rsidP="00D052FC">
      <w:pPr>
        <w:ind w:left="360" w:firstLine="708"/>
        <w:jc w:val="both"/>
        <w:rPr>
          <w:rFonts w:asciiTheme="majorHAnsi" w:hAnsiTheme="majorHAnsi" w:cstheme="majorHAnsi"/>
        </w:rPr>
      </w:pPr>
      <w:bookmarkStart w:id="0" w:name="_Hlk81916889"/>
      <w:r w:rsidRPr="00173D69">
        <w:rPr>
          <w:rFonts w:asciiTheme="majorHAnsi" w:hAnsiTheme="majorHAnsi" w:cstheme="majorHAnsi"/>
        </w:rPr>
        <w:t>Funkcijska klasifikacija: 0820 Služba kulture</w:t>
      </w:r>
    </w:p>
    <w:p w14:paraId="220FF692" w14:textId="77777777" w:rsidR="00D052FC" w:rsidRPr="00173D69" w:rsidRDefault="00D052FC" w:rsidP="00D052FC">
      <w:pPr>
        <w:ind w:left="1056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Izvori financiranja: Opći primici; Primici za posebne namjene; Pomoći iz proračuna: Ministarstvo kulture; Krapinsko-zagorska županija</w:t>
      </w:r>
    </w:p>
    <w:bookmarkEnd w:id="0"/>
    <w:p w14:paraId="2A725C41" w14:textId="48986289" w:rsidR="00D052FC" w:rsidRPr="00173D69" w:rsidRDefault="00D052FC" w:rsidP="007B7FA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173D69">
        <w:rPr>
          <w:rFonts w:asciiTheme="majorHAnsi" w:hAnsiTheme="majorHAnsi" w:cstheme="majorHAnsi"/>
        </w:rPr>
        <w:br w:type="column"/>
      </w:r>
      <w:r w:rsidRPr="00173D69">
        <w:rPr>
          <w:rFonts w:asciiTheme="majorHAnsi" w:hAnsiTheme="majorHAnsi" w:cstheme="majorHAnsi"/>
          <w:b/>
          <w:i/>
          <w:sz w:val="28"/>
          <w:szCs w:val="28"/>
        </w:rPr>
        <w:lastRenderedPageBreak/>
        <w:t>IZVRŠENJE PLANA PRIHODA I PRIMITAKA od 01. 01. 202</w:t>
      </w:r>
      <w:r w:rsidR="005A5032">
        <w:rPr>
          <w:rFonts w:asciiTheme="majorHAnsi" w:hAnsiTheme="majorHAnsi" w:cstheme="majorHAnsi"/>
          <w:b/>
          <w:i/>
          <w:sz w:val="28"/>
          <w:szCs w:val="28"/>
        </w:rPr>
        <w:t>4</w:t>
      </w:r>
      <w:r w:rsidRPr="00173D69">
        <w:rPr>
          <w:rFonts w:asciiTheme="majorHAnsi" w:hAnsiTheme="majorHAnsi" w:cstheme="majorHAnsi"/>
          <w:b/>
          <w:i/>
          <w:sz w:val="28"/>
          <w:szCs w:val="28"/>
        </w:rPr>
        <w:t>. – 31. 12. 202</w:t>
      </w:r>
      <w:r w:rsidR="005A5032">
        <w:rPr>
          <w:rFonts w:asciiTheme="majorHAnsi" w:hAnsiTheme="majorHAnsi" w:cstheme="majorHAnsi"/>
          <w:b/>
          <w:i/>
          <w:sz w:val="28"/>
          <w:szCs w:val="28"/>
        </w:rPr>
        <w:t>4</w:t>
      </w:r>
      <w:r w:rsidRPr="00173D69">
        <w:rPr>
          <w:rFonts w:asciiTheme="majorHAnsi" w:hAnsiTheme="majorHAnsi" w:cstheme="majorHAnsi"/>
          <w:b/>
          <w:i/>
          <w:sz w:val="28"/>
          <w:szCs w:val="28"/>
        </w:rPr>
        <w:t>.</w:t>
      </w:r>
    </w:p>
    <w:p w14:paraId="0049FE49" w14:textId="77777777" w:rsidR="00D052FC" w:rsidRPr="00173D69" w:rsidRDefault="00D052FC" w:rsidP="00D052FC">
      <w:pPr>
        <w:jc w:val="both"/>
        <w:rPr>
          <w:rFonts w:asciiTheme="majorHAnsi" w:hAnsiTheme="majorHAnsi" w:cstheme="majorHAnsi"/>
          <w:b/>
          <w:i/>
        </w:rPr>
      </w:pPr>
    </w:p>
    <w:p w14:paraId="69FA4994" w14:textId="1E9BD979" w:rsidR="00D33D52" w:rsidRDefault="00D33D52" w:rsidP="00D33D52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bCs/>
          <w:iCs/>
        </w:rPr>
      </w:pPr>
      <w:r w:rsidRPr="00173D69">
        <w:rPr>
          <w:rFonts w:asciiTheme="majorHAnsi" w:hAnsiTheme="majorHAnsi" w:cstheme="majorHAnsi"/>
          <w:bCs/>
          <w:iCs/>
        </w:rPr>
        <w:t>Od 01. 01. 202</w:t>
      </w:r>
      <w:r>
        <w:rPr>
          <w:rFonts w:asciiTheme="majorHAnsi" w:hAnsiTheme="majorHAnsi" w:cstheme="majorHAnsi"/>
          <w:bCs/>
          <w:iCs/>
        </w:rPr>
        <w:t>4</w:t>
      </w:r>
      <w:r w:rsidRPr="00173D69">
        <w:rPr>
          <w:rFonts w:asciiTheme="majorHAnsi" w:hAnsiTheme="majorHAnsi" w:cstheme="majorHAnsi"/>
          <w:bCs/>
          <w:iCs/>
        </w:rPr>
        <w:t>. do 31. 12. 202</w:t>
      </w:r>
      <w:r>
        <w:rPr>
          <w:rFonts w:asciiTheme="majorHAnsi" w:hAnsiTheme="majorHAnsi" w:cstheme="majorHAnsi"/>
          <w:bCs/>
          <w:iCs/>
        </w:rPr>
        <w:t>4</w:t>
      </w:r>
      <w:r w:rsidRPr="00173D69">
        <w:rPr>
          <w:rFonts w:asciiTheme="majorHAnsi" w:hAnsiTheme="majorHAnsi" w:cstheme="majorHAnsi"/>
          <w:bCs/>
          <w:iCs/>
        </w:rPr>
        <w:t xml:space="preserve">. Pučko otvoreno učilište Donja Stubica provelo je (ili </w:t>
      </w:r>
      <w:r>
        <w:rPr>
          <w:rFonts w:asciiTheme="majorHAnsi" w:hAnsiTheme="majorHAnsi" w:cstheme="majorHAnsi"/>
          <w:bCs/>
          <w:iCs/>
        </w:rPr>
        <w:t>su</w:t>
      </w:r>
      <w:r w:rsidRPr="00173D69">
        <w:rPr>
          <w:rFonts w:asciiTheme="majorHAnsi" w:hAnsiTheme="majorHAnsi" w:cstheme="majorHAnsi"/>
          <w:bCs/>
          <w:iCs/>
        </w:rPr>
        <w:t xml:space="preserve"> još uvijek u tijeku) slijedeća obrazovanja:</w:t>
      </w:r>
      <w:r w:rsidRPr="00876A42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1</w:t>
      </w:r>
      <w:r w:rsidRPr="00876A42">
        <w:rPr>
          <w:rFonts w:asciiTheme="majorHAnsi" w:hAnsiTheme="majorHAnsi" w:cstheme="majorHAnsi"/>
        </w:rPr>
        <w:t xml:space="preserve"> grup</w:t>
      </w:r>
      <w:r>
        <w:rPr>
          <w:rFonts w:asciiTheme="majorHAnsi" w:hAnsiTheme="majorHAnsi" w:cstheme="majorHAnsi"/>
        </w:rPr>
        <w:t>a od</w:t>
      </w:r>
      <w:r w:rsidRPr="00876A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38</w:t>
      </w:r>
      <w:r w:rsidRPr="00876A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polaznika za </w:t>
      </w:r>
      <w:r w:rsidRPr="00876A42">
        <w:rPr>
          <w:rFonts w:asciiTheme="majorHAnsi" w:hAnsiTheme="majorHAnsi" w:cstheme="majorHAnsi"/>
        </w:rPr>
        <w:t>dopunsk</w:t>
      </w:r>
      <w:r>
        <w:rPr>
          <w:rFonts w:asciiTheme="majorHAnsi" w:hAnsiTheme="majorHAnsi" w:cstheme="majorHAnsi"/>
        </w:rPr>
        <w:t>u</w:t>
      </w:r>
      <w:r w:rsidRPr="00876A42">
        <w:rPr>
          <w:rFonts w:asciiTheme="majorHAnsi" w:hAnsiTheme="majorHAnsi" w:cstheme="majorHAnsi"/>
        </w:rPr>
        <w:t xml:space="preserve"> izobraz</w:t>
      </w:r>
      <w:r>
        <w:rPr>
          <w:rFonts w:asciiTheme="majorHAnsi" w:hAnsiTheme="majorHAnsi" w:cstheme="majorHAnsi"/>
        </w:rPr>
        <w:t>ba za održivu uporabu pesticida</w:t>
      </w:r>
      <w:r w:rsidRPr="00876A42">
        <w:rPr>
          <w:rFonts w:asciiTheme="majorHAnsi" w:hAnsiTheme="majorHAnsi" w:cstheme="majorHAnsi"/>
        </w:rPr>
        <w:t xml:space="preserve">, 1 grupa </w:t>
      </w:r>
      <w:r>
        <w:rPr>
          <w:rFonts w:asciiTheme="majorHAnsi" w:hAnsiTheme="majorHAnsi" w:cstheme="majorHAnsi"/>
        </w:rPr>
        <w:t>od 20</w:t>
      </w:r>
      <w:r w:rsidRPr="00876A42">
        <w:rPr>
          <w:rFonts w:asciiTheme="majorHAnsi" w:hAnsiTheme="majorHAnsi" w:cstheme="majorHAnsi"/>
        </w:rPr>
        <w:t xml:space="preserve"> polaznika </w:t>
      </w:r>
      <w:r>
        <w:rPr>
          <w:rFonts w:asciiTheme="majorHAnsi" w:hAnsiTheme="majorHAnsi" w:cstheme="majorHAnsi"/>
        </w:rPr>
        <w:t xml:space="preserve">za </w:t>
      </w:r>
      <w:r w:rsidRPr="00876A42">
        <w:rPr>
          <w:rFonts w:asciiTheme="majorHAnsi" w:hAnsiTheme="majorHAnsi" w:cstheme="majorHAnsi"/>
        </w:rPr>
        <w:t>osnovn</w:t>
      </w:r>
      <w:r>
        <w:rPr>
          <w:rFonts w:asciiTheme="majorHAnsi" w:hAnsiTheme="majorHAnsi" w:cstheme="majorHAnsi"/>
        </w:rPr>
        <w:t>u</w:t>
      </w:r>
      <w:r w:rsidRPr="00876A42">
        <w:rPr>
          <w:rFonts w:asciiTheme="majorHAnsi" w:hAnsiTheme="majorHAnsi" w:cstheme="majorHAnsi"/>
        </w:rPr>
        <w:t xml:space="preserve"> izobrazb</w:t>
      </w:r>
      <w:r>
        <w:rPr>
          <w:rFonts w:asciiTheme="majorHAnsi" w:hAnsiTheme="majorHAnsi" w:cstheme="majorHAnsi"/>
        </w:rPr>
        <w:t>u</w:t>
      </w:r>
      <w:r w:rsidRPr="00876A42">
        <w:rPr>
          <w:rFonts w:asciiTheme="majorHAnsi" w:hAnsiTheme="majorHAnsi" w:cstheme="majorHAnsi"/>
        </w:rPr>
        <w:t xml:space="preserve"> za održivu uporabu pesticida, tečaj engleskog jezika u vrtiću 2 grupe -</w:t>
      </w:r>
      <w:r>
        <w:rPr>
          <w:rFonts w:asciiTheme="majorHAnsi" w:hAnsiTheme="majorHAnsi" w:cstheme="majorHAnsi"/>
        </w:rPr>
        <w:t xml:space="preserve"> 32</w:t>
      </w:r>
      <w:r w:rsidRPr="00876A42">
        <w:rPr>
          <w:rFonts w:asciiTheme="majorHAnsi" w:hAnsiTheme="majorHAnsi" w:cstheme="majorHAnsi"/>
        </w:rPr>
        <w:t xml:space="preserve"> polaznika (nastavak na započeti tečaj u listopadu 202</w:t>
      </w:r>
      <w:r>
        <w:rPr>
          <w:rFonts w:asciiTheme="majorHAnsi" w:hAnsiTheme="majorHAnsi" w:cstheme="majorHAnsi"/>
        </w:rPr>
        <w:t>3</w:t>
      </w:r>
      <w:r w:rsidRPr="00876A42">
        <w:rPr>
          <w:rFonts w:asciiTheme="majorHAnsi" w:hAnsiTheme="majorHAnsi" w:cstheme="majorHAnsi"/>
        </w:rPr>
        <w:t>. godine) te tečaj engleskog jezika u vrtiću 2 grupe – 3</w:t>
      </w:r>
      <w:r>
        <w:rPr>
          <w:rFonts w:asciiTheme="majorHAnsi" w:hAnsiTheme="majorHAnsi" w:cstheme="majorHAnsi"/>
        </w:rPr>
        <w:t>3</w:t>
      </w:r>
      <w:r w:rsidRPr="00876A42">
        <w:rPr>
          <w:rFonts w:asciiTheme="majorHAnsi" w:hAnsiTheme="majorHAnsi" w:cstheme="majorHAnsi"/>
        </w:rPr>
        <w:t xml:space="preserve"> polaznika koji je počeo u listopadu 202</w:t>
      </w:r>
      <w:r>
        <w:rPr>
          <w:rFonts w:asciiTheme="majorHAnsi" w:hAnsiTheme="majorHAnsi" w:cstheme="majorHAnsi"/>
        </w:rPr>
        <w:t>4</w:t>
      </w:r>
      <w:r w:rsidRPr="00876A42">
        <w:rPr>
          <w:rFonts w:asciiTheme="majorHAnsi" w:hAnsiTheme="majorHAnsi" w:cstheme="majorHAnsi"/>
        </w:rPr>
        <w:t>., a predviđeni završetak je lipanj 202</w:t>
      </w:r>
      <w:r>
        <w:rPr>
          <w:rFonts w:asciiTheme="majorHAnsi" w:hAnsiTheme="majorHAnsi" w:cstheme="majorHAnsi"/>
        </w:rPr>
        <w:t>5</w:t>
      </w:r>
      <w:r w:rsidRPr="00876A42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35656FF4" w14:textId="21FFB12C" w:rsidR="004B38D7" w:rsidRPr="00173D69" w:rsidRDefault="004B38D7" w:rsidP="004B38D7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U projektu nabave knjižne građe, Pučko otvoreno učilište – Knjižnica Donja Stubica nabavilo je knjižnu građu u skladu sa interesima i potrebama korisnika knjižnice. </w:t>
      </w:r>
    </w:p>
    <w:p w14:paraId="4A7563DE" w14:textId="0C551DBB" w:rsidR="00D33D52" w:rsidRPr="00D33D52" w:rsidRDefault="00D33D52" w:rsidP="00D33D52">
      <w:pPr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Kupljeno je 901 knjiga u vrijednosti od 16.100,00 EUR. Izvori financiranja:</w:t>
      </w:r>
    </w:p>
    <w:p w14:paraId="1485235A" w14:textId="77777777" w:rsidR="00D33D52" w:rsidRPr="00D33D52" w:rsidRDefault="00D33D52" w:rsidP="00D33D52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D33D52">
        <w:rPr>
          <w:rFonts w:asciiTheme="majorHAnsi" w:hAnsiTheme="majorHAnsi" w:cstheme="majorHAnsi"/>
          <w:bCs/>
        </w:rPr>
        <w:t>Grad Donja Stubica 2.000,00 EUR – 118 knjiga</w:t>
      </w:r>
    </w:p>
    <w:p w14:paraId="52A9F628" w14:textId="77777777" w:rsidR="00D33D52" w:rsidRPr="00D33D52" w:rsidRDefault="00D33D52" w:rsidP="00D33D52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Ministarstvo kulture i medija 3.200,00 EUR – 188 knjiga</w:t>
      </w:r>
    </w:p>
    <w:p w14:paraId="5D553ACA" w14:textId="77777777" w:rsidR="00D33D52" w:rsidRPr="00D33D52" w:rsidRDefault="00D33D52" w:rsidP="00D33D52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Ministarstvo kulture i medija otkup knjiga 10.600,00 EUR – 577 knjiga</w:t>
      </w:r>
    </w:p>
    <w:p w14:paraId="29BD448E" w14:textId="77777777" w:rsidR="00D33D52" w:rsidRPr="00D33D52" w:rsidRDefault="00D33D52" w:rsidP="00D33D52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Vlastita sredstva 300,00 EUR – 18 knjiga</w:t>
      </w:r>
    </w:p>
    <w:p w14:paraId="5CFBC803" w14:textId="77777777" w:rsidR="00D33D52" w:rsidRPr="00D33D52" w:rsidRDefault="00D33D52" w:rsidP="00D33D52">
      <w:pPr>
        <w:jc w:val="both"/>
        <w:rPr>
          <w:rFonts w:asciiTheme="majorHAnsi" w:hAnsiTheme="majorHAnsi" w:cstheme="majorHAnsi"/>
          <w:b/>
          <w:bCs/>
        </w:rPr>
      </w:pPr>
      <w:r w:rsidRPr="00D33D52">
        <w:rPr>
          <w:rFonts w:asciiTheme="majorHAnsi" w:hAnsiTheme="majorHAnsi" w:cstheme="majorHAnsi"/>
        </w:rPr>
        <w:t>Sveukupno nabava knjižne građe u 2024. godini: 901 knjiga u vrijednosti od 16.100,00 EUR.</w:t>
      </w:r>
    </w:p>
    <w:p w14:paraId="4234FF6B" w14:textId="77777777" w:rsidR="00D33D52" w:rsidRPr="00D33D52" w:rsidRDefault="00D33D52" w:rsidP="00D33D52">
      <w:pPr>
        <w:jc w:val="both"/>
        <w:rPr>
          <w:rFonts w:asciiTheme="majorHAnsi" w:hAnsiTheme="majorHAnsi" w:cstheme="majorHAnsi"/>
          <w:color w:val="FF0000"/>
          <w:sz w:val="16"/>
          <w:szCs w:val="16"/>
        </w:rPr>
      </w:pPr>
    </w:p>
    <w:p w14:paraId="06378E08" w14:textId="77777777" w:rsidR="00D33D52" w:rsidRPr="00D33D52" w:rsidRDefault="00D33D52" w:rsidP="00D33D52">
      <w:pPr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Prijavili smo se na Javni poziv Ministarstva kulture i medija za nabavu računalne opreme, ista je odobrena te smo u 2024. godini primili 1.500,00 EUR koje smo utrošili na nabavu računala i bar kod čitača.</w:t>
      </w:r>
    </w:p>
    <w:p w14:paraId="1C507A70" w14:textId="77777777" w:rsidR="00D33D52" w:rsidRPr="00D33D52" w:rsidRDefault="00D33D52" w:rsidP="00D33D52">
      <w:pPr>
        <w:jc w:val="both"/>
        <w:rPr>
          <w:rFonts w:asciiTheme="majorHAnsi" w:hAnsiTheme="majorHAnsi" w:cstheme="majorHAnsi"/>
          <w:color w:val="FF0000"/>
          <w:sz w:val="16"/>
          <w:szCs w:val="16"/>
        </w:rPr>
      </w:pPr>
    </w:p>
    <w:p w14:paraId="7EA42060" w14:textId="77777777" w:rsidR="004B38D7" w:rsidRPr="00173D69" w:rsidRDefault="004B38D7" w:rsidP="004B38D7">
      <w:pPr>
        <w:jc w:val="both"/>
        <w:rPr>
          <w:rFonts w:asciiTheme="majorHAnsi" w:hAnsiTheme="majorHAnsi" w:cstheme="majorHAnsi"/>
          <w:bCs/>
        </w:rPr>
      </w:pPr>
    </w:p>
    <w:p w14:paraId="0EE1C8CF" w14:textId="5FFE44B0" w:rsidR="00D052FC" w:rsidRPr="00173D69" w:rsidRDefault="00D052FC" w:rsidP="00D052FC">
      <w:pPr>
        <w:jc w:val="both"/>
        <w:rPr>
          <w:rFonts w:asciiTheme="majorHAnsi" w:hAnsiTheme="majorHAnsi" w:cstheme="majorHAnsi"/>
          <w:bCs/>
          <w:iCs/>
        </w:rPr>
      </w:pPr>
      <w:r w:rsidRPr="00173D69">
        <w:rPr>
          <w:rFonts w:asciiTheme="majorHAnsi" w:hAnsiTheme="majorHAnsi" w:cstheme="majorHAnsi"/>
          <w:bCs/>
          <w:iCs/>
        </w:rPr>
        <w:t xml:space="preserve">Prihodi su ostvareni u ukupno iznosu od </w:t>
      </w:r>
      <w:r w:rsidR="00D33D52">
        <w:rPr>
          <w:rFonts w:asciiTheme="majorHAnsi" w:hAnsiTheme="majorHAnsi" w:cstheme="majorHAnsi"/>
          <w:bCs/>
          <w:iCs/>
        </w:rPr>
        <w:t>118.206,57</w:t>
      </w:r>
      <w:r w:rsidR="0080286C" w:rsidRPr="00173D69">
        <w:rPr>
          <w:rFonts w:asciiTheme="majorHAnsi" w:hAnsiTheme="majorHAnsi" w:cstheme="majorHAnsi"/>
          <w:bCs/>
          <w:iCs/>
        </w:rPr>
        <w:t xml:space="preserve"> EUR</w:t>
      </w:r>
      <w:r w:rsidRPr="00173D69">
        <w:rPr>
          <w:rFonts w:asciiTheme="majorHAnsi" w:hAnsiTheme="majorHAnsi" w:cstheme="majorHAnsi"/>
          <w:bCs/>
          <w:iCs/>
        </w:rPr>
        <w:t xml:space="preserve"> ili </w:t>
      </w:r>
      <w:r w:rsidR="00D33D52">
        <w:rPr>
          <w:rFonts w:asciiTheme="majorHAnsi" w:hAnsiTheme="majorHAnsi" w:cstheme="majorHAnsi"/>
          <w:bCs/>
          <w:iCs/>
        </w:rPr>
        <w:t>100,18</w:t>
      </w:r>
      <w:r w:rsidRPr="00173D69">
        <w:rPr>
          <w:rFonts w:asciiTheme="majorHAnsi" w:hAnsiTheme="majorHAnsi" w:cstheme="majorHAnsi"/>
          <w:bCs/>
          <w:iCs/>
        </w:rPr>
        <w:t xml:space="preserve">% od planiranog, i to: </w:t>
      </w:r>
    </w:p>
    <w:p w14:paraId="06E16181" w14:textId="77777777" w:rsidR="00D052FC" w:rsidRPr="00173D69" w:rsidRDefault="00D052FC" w:rsidP="00D052FC">
      <w:pPr>
        <w:jc w:val="both"/>
        <w:rPr>
          <w:rFonts w:asciiTheme="majorHAnsi" w:hAnsiTheme="majorHAnsi" w:cstheme="majorHAnsi"/>
          <w:bCs/>
          <w:iCs/>
        </w:rPr>
      </w:pPr>
    </w:p>
    <w:p w14:paraId="0F663D1A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iCs/>
        </w:rPr>
      </w:pPr>
      <w:r w:rsidRPr="00173D69">
        <w:rPr>
          <w:rFonts w:asciiTheme="majorHAnsi" w:hAnsiTheme="majorHAnsi" w:cstheme="majorHAnsi"/>
          <w:b/>
          <w:iCs/>
        </w:rPr>
        <w:t>Konto 636</w:t>
      </w:r>
    </w:p>
    <w:p w14:paraId="6042BA80" w14:textId="484D8520" w:rsidR="00D052FC" w:rsidRPr="00173D69" w:rsidRDefault="00D052FC" w:rsidP="00D052FC">
      <w:pPr>
        <w:jc w:val="both"/>
        <w:rPr>
          <w:rFonts w:asciiTheme="majorHAnsi" w:hAnsiTheme="majorHAnsi" w:cstheme="majorHAnsi"/>
          <w:bCs/>
          <w:iCs/>
        </w:rPr>
      </w:pPr>
      <w:r w:rsidRPr="00173D69">
        <w:rPr>
          <w:rFonts w:asciiTheme="majorHAnsi" w:hAnsiTheme="majorHAnsi" w:cstheme="majorHAnsi"/>
          <w:bCs/>
          <w:iCs/>
        </w:rPr>
        <w:t xml:space="preserve">Pomoći proračunskim korisnicima iz proračuna koji im nije nadležan </w:t>
      </w:r>
      <w:r w:rsidR="00D33D52">
        <w:rPr>
          <w:rFonts w:asciiTheme="majorHAnsi" w:hAnsiTheme="majorHAnsi" w:cstheme="majorHAnsi"/>
          <w:bCs/>
          <w:iCs/>
        </w:rPr>
        <w:t>16.600,00</w:t>
      </w:r>
      <w:r w:rsidR="0080286C" w:rsidRPr="00173D69">
        <w:rPr>
          <w:rFonts w:asciiTheme="majorHAnsi" w:hAnsiTheme="majorHAnsi" w:cstheme="majorHAnsi"/>
          <w:bCs/>
          <w:iCs/>
        </w:rPr>
        <w:t xml:space="preserve"> EUR</w:t>
      </w:r>
      <w:r w:rsidRPr="00173D69">
        <w:rPr>
          <w:rFonts w:asciiTheme="majorHAnsi" w:hAnsiTheme="majorHAnsi" w:cstheme="majorHAnsi"/>
          <w:bCs/>
          <w:iCs/>
        </w:rPr>
        <w:t xml:space="preserve"> ili </w:t>
      </w:r>
      <w:r w:rsidR="00D33D52">
        <w:rPr>
          <w:rFonts w:asciiTheme="majorHAnsi" w:hAnsiTheme="majorHAnsi" w:cstheme="majorHAnsi"/>
          <w:bCs/>
          <w:iCs/>
        </w:rPr>
        <w:t>101,84</w:t>
      </w:r>
      <w:r w:rsidRPr="00173D69">
        <w:rPr>
          <w:rFonts w:asciiTheme="majorHAnsi" w:hAnsiTheme="majorHAnsi" w:cstheme="majorHAnsi"/>
          <w:bCs/>
          <w:iCs/>
        </w:rPr>
        <w:t>% od planiranog:</w:t>
      </w:r>
    </w:p>
    <w:p w14:paraId="4D024326" w14:textId="3D352C62" w:rsidR="00D33D52" w:rsidRDefault="00D33D52" w:rsidP="00D052FC">
      <w:pPr>
        <w:jc w:val="both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>Konto 63612 Tekuće pomoći iz državnog proračuna (Ministarstva kulture i medija) za provođenje pričaonica za djecu „Priče iz knjižnice“ u iznosu od 400,00 EUR</w:t>
      </w:r>
    </w:p>
    <w:p w14:paraId="319CB8AB" w14:textId="58C57709" w:rsidR="00D33D52" w:rsidRDefault="00D33D52" w:rsidP="00D052FC">
      <w:pPr>
        <w:jc w:val="both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>Konto 63613 Tekuće pomoći proračunskim korisnicima iz proračuna JLP(R)S (Krapinsko-zagorska županija) koji im nije nadležan za provođenje dječjih radionica „Mali znanstvenici“ u iznosu od 600,00 EUR</w:t>
      </w:r>
    </w:p>
    <w:p w14:paraId="7AF9B935" w14:textId="23E8C1E4" w:rsidR="00D052FC" w:rsidRPr="00173D69" w:rsidRDefault="00D052FC" w:rsidP="00D052FC">
      <w:pPr>
        <w:jc w:val="both"/>
        <w:rPr>
          <w:rFonts w:asciiTheme="majorHAnsi" w:hAnsiTheme="majorHAnsi" w:cstheme="majorHAnsi"/>
          <w:bCs/>
          <w:iCs/>
        </w:rPr>
      </w:pPr>
      <w:r w:rsidRPr="00173D69">
        <w:rPr>
          <w:rFonts w:asciiTheme="majorHAnsi" w:hAnsiTheme="majorHAnsi" w:cstheme="majorHAnsi"/>
          <w:bCs/>
          <w:iCs/>
        </w:rPr>
        <w:t>Konto 6362</w:t>
      </w:r>
      <w:r w:rsidR="0080286C" w:rsidRPr="00173D69">
        <w:rPr>
          <w:rFonts w:asciiTheme="majorHAnsi" w:hAnsiTheme="majorHAnsi" w:cstheme="majorHAnsi"/>
          <w:bCs/>
          <w:iCs/>
        </w:rPr>
        <w:t>2</w:t>
      </w:r>
      <w:r w:rsidRPr="00173D69">
        <w:rPr>
          <w:rFonts w:asciiTheme="majorHAnsi" w:hAnsiTheme="majorHAnsi" w:cstheme="majorHAnsi"/>
          <w:bCs/>
          <w:iCs/>
        </w:rPr>
        <w:t xml:space="preserve"> Kapitalne pomoći iz državnog proračuna (Ministarstva kulture</w:t>
      </w:r>
      <w:r w:rsidR="00D33D52">
        <w:rPr>
          <w:rFonts w:asciiTheme="majorHAnsi" w:hAnsiTheme="majorHAnsi" w:cstheme="majorHAnsi"/>
          <w:bCs/>
          <w:iCs/>
        </w:rPr>
        <w:t xml:space="preserve"> i medija</w:t>
      </w:r>
      <w:r w:rsidRPr="00173D69">
        <w:rPr>
          <w:rFonts w:asciiTheme="majorHAnsi" w:hAnsiTheme="majorHAnsi" w:cstheme="majorHAnsi"/>
          <w:bCs/>
          <w:iCs/>
        </w:rPr>
        <w:t xml:space="preserve">) za nabavu knjižne građe </w:t>
      </w:r>
      <w:r w:rsidR="00D33D52">
        <w:rPr>
          <w:rFonts w:asciiTheme="majorHAnsi" w:hAnsiTheme="majorHAnsi" w:cstheme="majorHAnsi"/>
          <w:bCs/>
          <w:iCs/>
        </w:rPr>
        <w:t>15.600,00</w:t>
      </w:r>
      <w:r w:rsidR="002027C1" w:rsidRPr="00173D69">
        <w:rPr>
          <w:rFonts w:asciiTheme="majorHAnsi" w:hAnsiTheme="majorHAnsi" w:cstheme="majorHAnsi"/>
          <w:bCs/>
          <w:iCs/>
        </w:rPr>
        <w:t xml:space="preserve"> EUR</w:t>
      </w:r>
      <w:r w:rsidRPr="00173D69">
        <w:rPr>
          <w:rFonts w:asciiTheme="majorHAnsi" w:hAnsiTheme="majorHAnsi" w:cstheme="majorHAnsi"/>
          <w:bCs/>
          <w:iCs/>
        </w:rPr>
        <w:t xml:space="preserve"> </w:t>
      </w:r>
    </w:p>
    <w:p w14:paraId="13E790D8" w14:textId="4A350E0B" w:rsidR="002027C1" w:rsidRDefault="002027C1" w:rsidP="00D052FC">
      <w:pPr>
        <w:jc w:val="both"/>
        <w:rPr>
          <w:rFonts w:asciiTheme="majorHAnsi" w:hAnsiTheme="majorHAnsi" w:cstheme="majorHAnsi"/>
          <w:bCs/>
          <w:iCs/>
        </w:rPr>
      </w:pPr>
      <w:r w:rsidRPr="00173D69">
        <w:rPr>
          <w:rFonts w:asciiTheme="majorHAnsi" w:hAnsiTheme="majorHAnsi" w:cstheme="majorHAnsi"/>
          <w:bCs/>
          <w:iCs/>
        </w:rPr>
        <w:t xml:space="preserve">Izvršenje je </w:t>
      </w:r>
      <w:r w:rsidR="00D33D52">
        <w:rPr>
          <w:rFonts w:asciiTheme="majorHAnsi" w:hAnsiTheme="majorHAnsi" w:cstheme="majorHAnsi"/>
          <w:bCs/>
          <w:iCs/>
        </w:rPr>
        <w:t>veće</w:t>
      </w:r>
      <w:r w:rsidRPr="00173D69">
        <w:rPr>
          <w:rFonts w:asciiTheme="majorHAnsi" w:hAnsiTheme="majorHAnsi" w:cstheme="majorHAnsi"/>
          <w:bCs/>
          <w:iCs/>
        </w:rPr>
        <w:t xml:space="preserve"> od planiranog jer je Ministarstvo kulture</w:t>
      </w:r>
      <w:r w:rsidR="00D33D52">
        <w:rPr>
          <w:rFonts w:asciiTheme="majorHAnsi" w:hAnsiTheme="majorHAnsi" w:cstheme="majorHAnsi"/>
          <w:bCs/>
          <w:iCs/>
        </w:rPr>
        <w:t xml:space="preserve"> i medija</w:t>
      </w:r>
      <w:r w:rsidRPr="00173D69">
        <w:rPr>
          <w:rFonts w:asciiTheme="majorHAnsi" w:hAnsiTheme="majorHAnsi" w:cstheme="majorHAnsi"/>
          <w:bCs/>
          <w:iCs/>
        </w:rPr>
        <w:t xml:space="preserve"> dostavilo Aneks ugovora o otkup knjiga</w:t>
      </w:r>
      <w:r w:rsidR="00D33D52">
        <w:rPr>
          <w:rFonts w:asciiTheme="majorHAnsi" w:hAnsiTheme="majorHAnsi" w:cstheme="majorHAnsi"/>
          <w:bCs/>
          <w:iCs/>
        </w:rPr>
        <w:t xml:space="preserve"> za 2023.</w:t>
      </w:r>
      <w:r w:rsidRPr="00173D69">
        <w:rPr>
          <w:rFonts w:asciiTheme="majorHAnsi" w:hAnsiTheme="majorHAnsi" w:cstheme="majorHAnsi"/>
          <w:bCs/>
          <w:iCs/>
        </w:rPr>
        <w:t xml:space="preserve"> u iznosu od 300,00 EUR u prosincu 2023. godine, a sredstva doznačena u siječnju 2024. godine.</w:t>
      </w:r>
    </w:p>
    <w:p w14:paraId="5555BAF5" w14:textId="77777777" w:rsidR="00CE28AA" w:rsidRPr="00173D69" w:rsidRDefault="00CE28AA" w:rsidP="00D052FC">
      <w:pPr>
        <w:jc w:val="both"/>
        <w:rPr>
          <w:rFonts w:asciiTheme="majorHAnsi" w:hAnsiTheme="majorHAnsi" w:cstheme="majorHAnsi"/>
          <w:bCs/>
          <w:iCs/>
        </w:rPr>
      </w:pPr>
    </w:p>
    <w:p w14:paraId="7DFC6148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Konto 641</w:t>
      </w:r>
    </w:p>
    <w:p w14:paraId="562D0A94" w14:textId="6E4802F2" w:rsidR="00D052FC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Konto 6413 – Kamate na depozite po viđenju –  godišnji pripis kamate na sredstva koja se nalaze na žiroračunu iznosi </w:t>
      </w:r>
      <w:r w:rsidR="002027C1" w:rsidRPr="00173D69">
        <w:rPr>
          <w:rFonts w:asciiTheme="majorHAnsi" w:hAnsiTheme="majorHAnsi" w:cstheme="majorHAnsi"/>
        </w:rPr>
        <w:t>0,01 EUR</w:t>
      </w:r>
      <w:r w:rsidRPr="00173D69">
        <w:rPr>
          <w:rFonts w:asciiTheme="majorHAnsi" w:hAnsiTheme="majorHAnsi" w:cstheme="majorHAnsi"/>
        </w:rPr>
        <w:t xml:space="preserve"> ili </w:t>
      </w:r>
      <w:r w:rsidR="00C41E80">
        <w:rPr>
          <w:rFonts w:asciiTheme="majorHAnsi" w:hAnsiTheme="majorHAnsi" w:cstheme="majorHAnsi"/>
        </w:rPr>
        <w:t>0,77</w:t>
      </w:r>
      <w:r w:rsidRPr="00173D69">
        <w:rPr>
          <w:rFonts w:asciiTheme="majorHAnsi" w:hAnsiTheme="majorHAnsi" w:cstheme="majorHAnsi"/>
        </w:rPr>
        <w:t>% od planiranog.</w:t>
      </w:r>
    </w:p>
    <w:p w14:paraId="6BE6FF55" w14:textId="77777777" w:rsidR="00CE28AA" w:rsidRPr="00173D69" w:rsidRDefault="00CE28AA" w:rsidP="00D052FC">
      <w:pPr>
        <w:jc w:val="both"/>
        <w:rPr>
          <w:rFonts w:asciiTheme="majorHAnsi" w:hAnsiTheme="majorHAnsi" w:cstheme="majorHAnsi"/>
        </w:rPr>
      </w:pPr>
    </w:p>
    <w:p w14:paraId="18FBC0AF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Konto 652</w:t>
      </w:r>
    </w:p>
    <w:p w14:paraId="0D1BC927" w14:textId="59A89EB7" w:rsidR="00D052FC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Konto 6526 - Prihodi po posebnim propisima – odnosi se na članarinu knjižnice i naplatu zakasnine za knjige. Prihodi su ostvareni u iznosu od </w:t>
      </w:r>
      <w:r w:rsidR="00C41E80">
        <w:rPr>
          <w:rFonts w:asciiTheme="majorHAnsi" w:hAnsiTheme="majorHAnsi" w:cstheme="majorHAnsi"/>
        </w:rPr>
        <w:t>2.104,56</w:t>
      </w:r>
      <w:r w:rsidRPr="00173D69">
        <w:rPr>
          <w:rFonts w:asciiTheme="majorHAnsi" w:hAnsiTheme="majorHAnsi" w:cstheme="majorHAnsi"/>
        </w:rPr>
        <w:t xml:space="preserve"> </w:t>
      </w:r>
      <w:r w:rsidR="002027C1" w:rsidRPr="00173D69">
        <w:rPr>
          <w:rFonts w:asciiTheme="majorHAnsi" w:hAnsiTheme="majorHAnsi" w:cstheme="majorHAnsi"/>
        </w:rPr>
        <w:t xml:space="preserve">EUR </w:t>
      </w:r>
      <w:r w:rsidRPr="00173D69">
        <w:rPr>
          <w:rFonts w:asciiTheme="majorHAnsi" w:hAnsiTheme="majorHAnsi" w:cstheme="majorHAnsi"/>
        </w:rPr>
        <w:t xml:space="preserve">ili </w:t>
      </w:r>
      <w:r w:rsidR="00C41E80">
        <w:rPr>
          <w:rFonts w:asciiTheme="majorHAnsi" w:hAnsiTheme="majorHAnsi" w:cstheme="majorHAnsi"/>
        </w:rPr>
        <w:t>99,62</w:t>
      </w:r>
      <w:r w:rsidRPr="00173D69">
        <w:rPr>
          <w:rFonts w:asciiTheme="majorHAnsi" w:hAnsiTheme="majorHAnsi" w:cstheme="majorHAnsi"/>
        </w:rPr>
        <w:t xml:space="preserve"> % od planiranih, od toga </w:t>
      </w:r>
      <w:r w:rsidR="002027C1" w:rsidRPr="00173D69">
        <w:rPr>
          <w:rFonts w:asciiTheme="majorHAnsi" w:hAnsiTheme="majorHAnsi" w:cstheme="majorHAnsi"/>
        </w:rPr>
        <w:t>članarin</w:t>
      </w:r>
      <w:r w:rsidR="00CE28AA">
        <w:rPr>
          <w:rFonts w:asciiTheme="majorHAnsi" w:hAnsiTheme="majorHAnsi" w:cstheme="majorHAnsi"/>
        </w:rPr>
        <w:t>a</w:t>
      </w:r>
      <w:r w:rsidR="002027C1" w:rsidRPr="00173D69">
        <w:rPr>
          <w:rFonts w:asciiTheme="majorHAnsi" w:hAnsiTheme="majorHAnsi" w:cstheme="majorHAnsi"/>
        </w:rPr>
        <w:t xml:space="preserve"> knjižnice </w:t>
      </w:r>
      <w:r w:rsidR="00C41E80">
        <w:rPr>
          <w:rFonts w:asciiTheme="majorHAnsi" w:hAnsiTheme="majorHAnsi" w:cstheme="majorHAnsi"/>
        </w:rPr>
        <w:t>1.313,00</w:t>
      </w:r>
      <w:r w:rsidR="002027C1" w:rsidRPr="00173D69">
        <w:rPr>
          <w:rFonts w:asciiTheme="majorHAnsi" w:hAnsiTheme="majorHAnsi" w:cstheme="majorHAnsi"/>
        </w:rPr>
        <w:t xml:space="preserve"> EUR i zakasnin</w:t>
      </w:r>
      <w:r w:rsidR="00CE28AA">
        <w:rPr>
          <w:rFonts w:asciiTheme="majorHAnsi" w:hAnsiTheme="majorHAnsi" w:cstheme="majorHAnsi"/>
        </w:rPr>
        <w:t>a</w:t>
      </w:r>
      <w:r w:rsidR="002027C1" w:rsidRPr="00173D69">
        <w:rPr>
          <w:rFonts w:asciiTheme="majorHAnsi" w:hAnsiTheme="majorHAnsi" w:cstheme="majorHAnsi"/>
        </w:rPr>
        <w:t xml:space="preserve"> za knjige </w:t>
      </w:r>
      <w:r w:rsidR="00C41E80">
        <w:rPr>
          <w:rFonts w:asciiTheme="majorHAnsi" w:hAnsiTheme="majorHAnsi" w:cstheme="majorHAnsi"/>
        </w:rPr>
        <w:t>791,56</w:t>
      </w:r>
      <w:r w:rsidR="002027C1" w:rsidRPr="00173D69">
        <w:rPr>
          <w:rFonts w:asciiTheme="majorHAnsi" w:hAnsiTheme="majorHAnsi" w:cstheme="majorHAnsi"/>
        </w:rPr>
        <w:t xml:space="preserve"> EUR.</w:t>
      </w:r>
      <w:r w:rsidRPr="00173D69">
        <w:rPr>
          <w:rFonts w:asciiTheme="majorHAnsi" w:hAnsiTheme="majorHAnsi" w:cstheme="majorHAnsi"/>
        </w:rPr>
        <w:t xml:space="preserve"> </w:t>
      </w:r>
    </w:p>
    <w:p w14:paraId="7283BD03" w14:textId="77777777" w:rsidR="00F23CF6" w:rsidRPr="00173D69" w:rsidRDefault="00F23CF6" w:rsidP="00D052FC">
      <w:pPr>
        <w:jc w:val="both"/>
        <w:rPr>
          <w:rFonts w:asciiTheme="majorHAnsi" w:hAnsiTheme="majorHAnsi" w:cstheme="majorHAnsi"/>
        </w:rPr>
      </w:pPr>
    </w:p>
    <w:p w14:paraId="7E008CE5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Konto 661</w:t>
      </w:r>
    </w:p>
    <w:p w14:paraId="2D245619" w14:textId="7566E801" w:rsidR="00173D69" w:rsidRPr="00173D69" w:rsidRDefault="00D052FC" w:rsidP="00173D69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  <w:bCs/>
        </w:rPr>
      </w:pPr>
      <w:r w:rsidRPr="00173D69">
        <w:rPr>
          <w:rFonts w:asciiTheme="majorHAnsi" w:hAnsiTheme="majorHAnsi" w:cstheme="majorHAnsi"/>
        </w:rPr>
        <w:t xml:space="preserve">Konto 6615 - Prihodi od pruženih usluga – ukupni prihodi od tečajeva ostvareni u iznosu od </w:t>
      </w:r>
      <w:r w:rsidR="00C41E80">
        <w:rPr>
          <w:rFonts w:asciiTheme="majorHAnsi" w:hAnsiTheme="majorHAnsi" w:cstheme="majorHAnsi"/>
        </w:rPr>
        <w:t>7.202,00</w:t>
      </w:r>
      <w:r w:rsidR="002027C1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ili </w:t>
      </w:r>
      <w:r w:rsidR="00C41E80">
        <w:rPr>
          <w:rFonts w:asciiTheme="majorHAnsi" w:hAnsiTheme="majorHAnsi" w:cstheme="majorHAnsi"/>
        </w:rPr>
        <w:t>99,68</w:t>
      </w:r>
      <w:r w:rsidRPr="00173D69">
        <w:rPr>
          <w:rFonts w:asciiTheme="majorHAnsi" w:hAnsiTheme="majorHAnsi" w:cstheme="majorHAnsi"/>
        </w:rPr>
        <w:t>%.</w:t>
      </w:r>
      <w:r w:rsidR="002027C1" w:rsidRPr="00173D69">
        <w:rPr>
          <w:rFonts w:asciiTheme="majorHAnsi" w:hAnsiTheme="majorHAnsi" w:cstheme="majorHAnsi"/>
        </w:rPr>
        <w:t xml:space="preserve"> </w:t>
      </w:r>
    </w:p>
    <w:p w14:paraId="762A2214" w14:textId="6607BF2B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</w:p>
    <w:p w14:paraId="496A40E4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lastRenderedPageBreak/>
        <w:t>Konto 663</w:t>
      </w:r>
    </w:p>
    <w:p w14:paraId="0C484CC3" w14:textId="4446A897" w:rsidR="00D052FC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Konto 6632 - Donacije od pravnih i fizičkih osoba izvan općeg proračuna  - </w:t>
      </w:r>
      <w:r w:rsidR="00C41E80">
        <w:rPr>
          <w:rFonts w:asciiTheme="majorHAnsi" w:hAnsiTheme="majorHAnsi" w:cstheme="majorHAnsi"/>
        </w:rPr>
        <w:t xml:space="preserve">u 2024. godini nismo primili </w:t>
      </w:r>
      <w:r w:rsidRPr="00173D69">
        <w:rPr>
          <w:rFonts w:asciiTheme="majorHAnsi" w:hAnsiTheme="majorHAnsi" w:cstheme="majorHAnsi"/>
        </w:rPr>
        <w:t>donacije</w:t>
      </w:r>
      <w:r w:rsidR="00C41E80">
        <w:rPr>
          <w:rFonts w:asciiTheme="majorHAnsi" w:hAnsiTheme="majorHAnsi" w:cstheme="majorHAnsi"/>
        </w:rPr>
        <w:t xml:space="preserve"> knjige.</w:t>
      </w:r>
    </w:p>
    <w:p w14:paraId="48946303" w14:textId="77777777" w:rsidR="00CE28AA" w:rsidRPr="00173D69" w:rsidRDefault="00CE28AA" w:rsidP="00D052FC">
      <w:pPr>
        <w:jc w:val="both"/>
        <w:rPr>
          <w:rFonts w:asciiTheme="majorHAnsi" w:hAnsiTheme="majorHAnsi" w:cstheme="majorHAnsi"/>
        </w:rPr>
      </w:pPr>
    </w:p>
    <w:p w14:paraId="4CB597D3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Konto 671</w:t>
      </w:r>
    </w:p>
    <w:p w14:paraId="6D8E6253" w14:textId="50894725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Prihodi iz nadležnog proračuna </w:t>
      </w:r>
      <w:r w:rsidR="00C41E80">
        <w:rPr>
          <w:rFonts w:asciiTheme="majorHAnsi" w:hAnsiTheme="majorHAnsi" w:cstheme="majorHAnsi"/>
        </w:rPr>
        <w:t>92.300,00</w:t>
      </w:r>
      <w:r w:rsidR="0040277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ili 100% od planiranog:</w:t>
      </w:r>
    </w:p>
    <w:p w14:paraId="0A5F00D8" w14:textId="124F7B1B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    Konto 6711 - Prihodi iz nadležnog proračuna za financiranje rashoda poslovanja ostvareni u iznosu od </w:t>
      </w:r>
      <w:r w:rsidR="00C41E80">
        <w:rPr>
          <w:rFonts w:asciiTheme="majorHAnsi" w:hAnsiTheme="majorHAnsi" w:cstheme="majorHAnsi"/>
        </w:rPr>
        <w:t>89.312,50</w:t>
      </w:r>
      <w:r w:rsidR="0040277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ili </w:t>
      </w:r>
      <w:r w:rsidR="00C41E80">
        <w:rPr>
          <w:rFonts w:asciiTheme="majorHAnsi" w:hAnsiTheme="majorHAnsi" w:cstheme="majorHAnsi"/>
        </w:rPr>
        <w:t>100,00</w:t>
      </w:r>
      <w:r w:rsidRPr="00173D69">
        <w:rPr>
          <w:rFonts w:asciiTheme="majorHAnsi" w:hAnsiTheme="majorHAnsi" w:cstheme="majorHAnsi"/>
        </w:rPr>
        <w:t xml:space="preserve"> % planiranih prihoda za financiranje rashoda poslovanja iz nadležnog proračuna u 202</w:t>
      </w:r>
      <w:r w:rsidR="00CE28AA">
        <w:rPr>
          <w:rFonts w:asciiTheme="majorHAnsi" w:hAnsiTheme="majorHAnsi" w:cstheme="majorHAnsi"/>
        </w:rPr>
        <w:t>3</w:t>
      </w:r>
      <w:r w:rsidRPr="00173D69">
        <w:rPr>
          <w:rFonts w:asciiTheme="majorHAnsi" w:hAnsiTheme="majorHAnsi" w:cstheme="majorHAnsi"/>
        </w:rPr>
        <w:t>. godini.</w:t>
      </w:r>
    </w:p>
    <w:p w14:paraId="79B00727" w14:textId="1A0BD420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    Konto 6712 - Prihodi iz nadležnog proračuna za financiranje nefinancijske imovine ostvareni u iznosu od </w:t>
      </w:r>
      <w:r w:rsidR="00C41E80">
        <w:rPr>
          <w:rFonts w:asciiTheme="majorHAnsi" w:hAnsiTheme="majorHAnsi" w:cstheme="majorHAnsi"/>
        </w:rPr>
        <w:t>2.987,50</w:t>
      </w:r>
      <w:r w:rsidR="0040277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ili </w:t>
      </w:r>
      <w:r w:rsidR="00402776" w:rsidRPr="00173D69">
        <w:rPr>
          <w:rFonts w:asciiTheme="majorHAnsi" w:hAnsiTheme="majorHAnsi" w:cstheme="majorHAnsi"/>
        </w:rPr>
        <w:t>10</w:t>
      </w:r>
      <w:r w:rsidR="00C41E80">
        <w:rPr>
          <w:rFonts w:asciiTheme="majorHAnsi" w:hAnsiTheme="majorHAnsi" w:cstheme="majorHAnsi"/>
        </w:rPr>
        <w:t xml:space="preserve">0,00 </w:t>
      </w:r>
      <w:r w:rsidRPr="00173D69">
        <w:rPr>
          <w:rFonts w:asciiTheme="majorHAnsi" w:hAnsiTheme="majorHAnsi" w:cstheme="majorHAnsi"/>
        </w:rPr>
        <w:t>% planiranih prihoda iz nadležnog proračuna u 202</w:t>
      </w:r>
      <w:r w:rsidR="00C41E80">
        <w:rPr>
          <w:rFonts w:asciiTheme="majorHAnsi" w:hAnsiTheme="majorHAnsi" w:cstheme="majorHAnsi"/>
        </w:rPr>
        <w:t>4</w:t>
      </w:r>
      <w:r w:rsidRPr="00173D69">
        <w:rPr>
          <w:rFonts w:asciiTheme="majorHAnsi" w:hAnsiTheme="majorHAnsi" w:cstheme="majorHAnsi"/>
        </w:rPr>
        <w:t>. godini.</w:t>
      </w:r>
    </w:p>
    <w:p w14:paraId="710F5535" w14:textId="77777777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</w:p>
    <w:p w14:paraId="41C9F621" w14:textId="77777777" w:rsidR="006719AF" w:rsidRPr="00173D69" w:rsidRDefault="006719AF" w:rsidP="00D052FC">
      <w:pPr>
        <w:jc w:val="both"/>
        <w:rPr>
          <w:rFonts w:asciiTheme="majorHAnsi" w:hAnsiTheme="majorHAnsi" w:cstheme="majorHAnsi"/>
        </w:rPr>
      </w:pPr>
    </w:p>
    <w:p w14:paraId="0C3147F3" w14:textId="7D00185E" w:rsidR="00D052FC" w:rsidRPr="00173D69" w:rsidRDefault="00D052FC" w:rsidP="00D052FC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173D69">
        <w:rPr>
          <w:rFonts w:asciiTheme="majorHAnsi" w:hAnsiTheme="majorHAnsi" w:cstheme="majorHAnsi"/>
          <w:b/>
          <w:i/>
          <w:sz w:val="28"/>
          <w:szCs w:val="28"/>
        </w:rPr>
        <w:t>IZVRŠENJE PLANA RASHODA I IZDATAKA  od 01. 01. 202</w:t>
      </w:r>
      <w:r w:rsidR="003C7E0B">
        <w:rPr>
          <w:rFonts w:asciiTheme="majorHAnsi" w:hAnsiTheme="majorHAnsi" w:cstheme="majorHAnsi"/>
          <w:b/>
          <w:i/>
          <w:sz w:val="28"/>
          <w:szCs w:val="28"/>
        </w:rPr>
        <w:t>4</w:t>
      </w:r>
      <w:r w:rsidRPr="00173D69">
        <w:rPr>
          <w:rFonts w:asciiTheme="majorHAnsi" w:hAnsiTheme="majorHAnsi" w:cstheme="majorHAnsi"/>
          <w:b/>
          <w:i/>
          <w:sz w:val="28"/>
          <w:szCs w:val="28"/>
        </w:rPr>
        <w:t>. – 31. 12. 202</w:t>
      </w:r>
      <w:r w:rsidR="003C7E0B">
        <w:rPr>
          <w:rFonts w:asciiTheme="majorHAnsi" w:hAnsiTheme="majorHAnsi" w:cstheme="majorHAnsi"/>
          <w:b/>
          <w:i/>
          <w:sz w:val="28"/>
          <w:szCs w:val="28"/>
        </w:rPr>
        <w:t>4</w:t>
      </w:r>
      <w:r w:rsidRPr="00173D69">
        <w:rPr>
          <w:rFonts w:asciiTheme="majorHAnsi" w:hAnsiTheme="majorHAnsi" w:cstheme="majorHAnsi"/>
          <w:b/>
          <w:i/>
          <w:sz w:val="28"/>
          <w:szCs w:val="28"/>
        </w:rPr>
        <w:t>.</w:t>
      </w:r>
    </w:p>
    <w:p w14:paraId="59A1E1DC" w14:textId="77777777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</w:p>
    <w:p w14:paraId="326291AF" w14:textId="42A1EBB4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su ostvareni u ukupno iznosu od </w:t>
      </w:r>
      <w:r w:rsidR="003C7E0B">
        <w:rPr>
          <w:rFonts w:asciiTheme="majorHAnsi" w:hAnsiTheme="majorHAnsi" w:cstheme="majorHAnsi"/>
        </w:rPr>
        <w:t>121.604,28</w:t>
      </w:r>
      <w:r w:rsidR="00B276D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ili</w:t>
      </w:r>
      <w:r w:rsidR="00B276D6" w:rsidRPr="00173D69">
        <w:rPr>
          <w:rFonts w:asciiTheme="majorHAnsi" w:hAnsiTheme="majorHAnsi" w:cstheme="majorHAnsi"/>
        </w:rPr>
        <w:t xml:space="preserve"> 9</w:t>
      </w:r>
      <w:r w:rsidR="003C7E0B">
        <w:rPr>
          <w:rFonts w:asciiTheme="majorHAnsi" w:hAnsiTheme="majorHAnsi" w:cstheme="majorHAnsi"/>
        </w:rPr>
        <w:t>9</w:t>
      </w:r>
      <w:r w:rsidR="00B276D6" w:rsidRPr="00173D69">
        <w:rPr>
          <w:rFonts w:asciiTheme="majorHAnsi" w:hAnsiTheme="majorHAnsi" w:cstheme="majorHAnsi"/>
        </w:rPr>
        <w:t>,</w:t>
      </w:r>
      <w:r w:rsidR="003C7E0B">
        <w:rPr>
          <w:rFonts w:asciiTheme="majorHAnsi" w:hAnsiTheme="majorHAnsi" w:cstheme="majorHAnsi"/>
        </w:rPr>
        <w:t>38</w:t>
      </w:r>
      <w:r w:rsidRPr="00173D69">
        <w:rPr>
          <w:rFonts w:asciiTheme="majorHAnsi" w:hAnsiTheme="majorHAnsi" w:cstheme="majorHAnsi"/>
        </w:rPr>
        <w:t>% i to:</w:t>
      </w:r>
    </w:p>
    <w:p w14:paraId="0A7BBB79" w14:textId="77777777" w:rsidR="00D052FC" w:rsidRPr="00173D69" w:rsidRDefault="00D052FC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7D3BCB7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Skupina 31</w:t>
      </w:r>
    </w:p>
    <w:p w14:paraId="20FB9552" w14:textId="77777777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 xml:space="preserve">311 Plaće </w:t>
      </w:r>
    </w:p>
    <w:p w14:paraId="6E9C2049" w14:textId="247134B6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plaće zaposlenih iznose </w:t>
      </w:r>
      <w:r w:rsidR="003C7E0B">
        <w:rPr>
          <w:rFonts w:asciiTheme="majorHAnsi" w:hAnsiTheme="majorHAnsi" w:cstheme="majorHAnsi"/>
        </w:rPr>
        <w:t>59.682,34</w:t>
      </w:r>
      <w:r w:rsidR="00245199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što je 9</w:t>
      </w:r>
      <w:r w:rsidR="00245199" w:rsidRPr="00173D69">
        <w:rPr>
          <w:rFonts w:asciiTheme="majorHAnsi" w:hAnsiTheme="majorHAnsi" w:cstheme="majorHAnsi"/>
        </w:rPr>
        <w:t>9</w:t>
      </w:r>
      <w:r w:rsidRPr="00173D69">
        <w:rPr>
          <w:rFonts w:asciiTheme="majorHAnsi" w:hAnsiTheme="majorHAnsi" w:cstheme="majorHAnsi"/>
        </w:rPr>
        <w:t>,</w:t>
      </w:r>
      <w:r w:rsidR="003C7E0B">
        <w:rPr>
          <w:rFonts w:asciiTheme="majorHAnsi" w:hAnsiTheme="majorHAnsi" w:cstheme="majorHAnsi"/>
        </w:rPr>
        <w:t>93</w:t>
      </w:r>
      <w:r w:rsidRPr="00173D69">
        <w:rPr>
          <w:rFonts w:asciiTheme="majorHAnsi" w:hAnsiTheme="majorHAnsi" w:cstheme="majorHAnsi"/>
        </w:rPr>
        <w:t>% planiranih rashoda za plaće zaposlenih u 202</w:t>
      </w:r>
      <w:r w:rsidR="003C7E0B">
        <w:rPr>
          <w:rFonts w:asciiTheme="majorHAnsi" w:hAnsiTheme="majorHAnsi" w:cstheme="majorHAnsi"/>
        </w:rPr>
        <w:t>4</w:t>
      </w:r>
      <w:r w:rsidRPr="00173D69">
        <w:rPr>
          <w:rFonts w:asciiTheme="majorHAnsi" w:hAnsiTheme="majorHAnsi" w:cstheme="majorHAnsi"/>
        </w:rPr>
        <w:t xml:space="preserve">. godini. </w:t>
      </w:r>
    </w:p>
    <w:p w14:paraId="768F84E1" w14:textId="77777777" w:rsidR="00D052FC" w:rsidRPr="00173D69" w:rsidRDefault="00D052FC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AE9AF62" w14:textId="77777777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 xml:space="preserve">312 Ostali rashodi za zaposlene </w:t>
      </w:r>
    </w:p>
    <w:p w14:paraId="71FA4859" w14:textId="6B4038DC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Ostali rashodi za zaposlene iznose </w:t>
      </w:r>
      <w:r w:rsidR="003C7E0B">
        <w:rPr>
          <w:rFonts w:asciiTheme="majorHAnsi" w:hAnsiTheme="majorHAnsi" w:cstheme="majorHAnsi"/>
        </w:rPr>
        <w:t>6.230,00</w:t>
      </w:r>
      <w:r w:rsidR="00245199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što je </w:t>
      </w:r>
      <w:r w:rsidR="003C7E0B">
        <w:rPr>
          <w:rFonts w:asciiTheme="majorHAnsi" w:hAnsiTheme="majorHAnsi" w:cstheme="majorHAnsi"/>
        </w:rPr>
        <w:t>100,00</w:t>
      </w:r>
      <w:r w:rsidRPr="00173D69">
        <w:rPr>
          <w:rFonts w:asciiTheme="majorHAnsi" w:hAnsiTheme="majorHAnsi" w:cstheme="majorHAnsi"/>
        </w:rPr>
        <w:t>% planiranih rashoda za zaposlene a odnose se na isplatu toplog obroka te isplate neoporezivih primitaka.</w:t>
      </w:r>
    </w:p>
    <w:p w14:paraId="29B66104" w14:textId="77777777" w:rsidR="00D052FC" w:rsidRPr="00173D69" w:rsidRDefault="00D052FC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4B49278" w14:textId="77777777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>313 Doprinosi na plaće</w:t>
      </w:r>
    </w:p>
    <w:p w14:paraId="2E63F264" w14:textId="6F70C8C1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313 Doprinosi za obvezno zdravstveno osiguranje iznose </w:t>
      </w:r>
      <w:r w:rsidR="003C7E0B">
        <w:rPr>
          <w:rFonts w:asciiTheme="majorHAnsi" w:hAnsiTheme="majorHAnsi" w:cstheme="majorHAnsi"/>
        </w:rPr>
        <w:t>9.847,56</w:t>
      </w:r>
      <w:r w:rsidR="00245199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ili </w:t>
      </w:r>
      <w:r w:rsidR="003C7E0B">
        <w:rPr>
          <w:rFonts w:asciiTheme="majorHAnsi" w:hAnsiTheme="majorHAnsi" w:cstheme="majorHAnsi"/>
        </w:rPr>
        <w:t>99,77</w:t>
      </w:r>
      <w:r w:rsidRPr="00173D69">
        <w:rPr>
          <w:rFonts w:asciiTheme="majorHAnsi" w:hAnsiTheme="majorHAnsi" w:cstheme="majorHAnsi"/>
        </w:rPr>
        <w:t xml:space="preserve">% planiranih rashoda za doprinose za zdravstveno osiguranje </w:t>
      </w:r>
    </w:p>
    <w:p w14:paraId="4B56B647" w14:textId="77777777" w:rsidR="00D052FC" w:rsidRPr="00173D69" w:rsidRDefault="00D052FC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89B945D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Skupina 32</w:t>
      </w:r>
    </w:p>
    <w:p w14:paraId="63979411" w14:textId="60F5DDE0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 xml:space="preserve">321 Naknade troškova zaposlenima – </w:t>
      </w:r>
      <w:r w:rsidR="003C7E0B">
        <w:rPr>
          <w:rFonts w:asciiTheme="majorHAnsi" w:hAnsiTheme="majorHAnsi" w:cstheme="majorHAnsi"/>
          <w:i/>
          <w:iCs/>
        </w:rPr>
        <w:t>6.317,24</w:t>
      </w:r>
      <w:r w:rsidRPr="00173D69">
        <w:rPr>
          <w:rFonts w:asciiTheme="majorHAnsi" w:hAnsiTheme="majorHAnsi" w:cstheme="majorHAnsi"/>
          <w:i/>
          <w:iCs/>
        </w:rPr>
        <w:t xml:space="preserve"> ili </w:t>
      </w:r>
      <w:r w:rsidR="003C7E0B">
        <w:rPr>
          <w:rFonts w:asciiTheme="majorHAnsi" w:hAnsiTheme="majorHAnsi" w:cstheme="majorHAnsi"/>
          <w:i/>
          <w:iCs/>
        </w:rPr>
        <w:t>99,25</w:t>
      </w:r>
      <w:r w:rsidRPr="00173D69">
        <w:rPr>
          <w:rFonts w:asciiTheme="majorHAnsi" w:hAnsiTheme="majorHAnsi" w:cstheme="majorHAnsi"/>
          <w:i/>
          <w:iCs/>
        </w:rPr>
        <w:t>%</w:t>
      </w:r>
    </w:p>
    <w:p w14:paraId="491839AD" w14:textId="1D780464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Naknade za prijevoz isplaćene u iznosu od </w:t>
      </w:r>
      <w:r w:rsidR="007441FC">
        <w:rPr>
          <w:rFonts w:asciiTheme="majorHAnsi" w:hAnsiTheme="majorHAnsi" w:cstheme="majorHAnsi"/>
        </w:rPr>
        <w:t>3.557,74</w:t>
      </w:r>
      <w:r w:rsidR="00545880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na službena putovanja utrošeno </w:t>
      </w:r>
      <w:r w:rsidR="007441FC">
        <w:rPr>
          <w:rFonts w:asciiTheme="majorHAnsi" w:hAnsiTheme="majorHAnsi" w:cstheme="majorHAnsi"/>
        </w:rPr>
        <w:t>2.074,50</w:t>
      </w:r>
      <w:r w:rsidR="00545880" w:rsidRPr="00173D69">
        <w:rPr>
          <w:rFonts w:asciiTheme="majorHAnsi" w:hAnsiTheme="majorHAnsi" w:cstheme="majorHAnsi"/>
        </w:rPr>
        <w:t xml:space="preserve"> EUR </w:t>
      </w:r>
      <w:r w:rsidRPr="00173D69">
        <w:rPr>
          <w:rFonts w:asciiTheme="majorHAnsi" w:hAnsiTheme="majorHAnsi" w:cstheme="majorHAnsi"/>
        </w:rPr>
        <w:t xml:space="preserve">te na stručno usavršavanje djelatnika utrošeno </w:t>
      </w:r>
      <w:r w:rsidR="007441FC">
        <w:rPr>
          <w:rFonts w:asciiTheme="majorHAnsi" w:hAnsiTheme="majorHAnsi" w:cstheme="majorHAnsi"/>
        </w:rPr>
        <w:t>685,00</w:t>
      </w:r>
      <w:r w:rsidR="00545880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>.</w:t>
      </w:r>
    </w:p>
    <w:p w14:paraId="2289E130" w14:textId="138FDD57" w:rsidR="00545880" w:rsidRDefault="00545880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Ostvareni rashodi manji u odnosu na planirane zbog manje službenih putovanja i odlazaka na stručno usavršavanje djelatnika.</w:t>
      </w:r>
    </w:p>
    <w:p w14:paraId="41697219" w14:textId="77777777" w:rsidR="00D052FC" w:rsidRPr="00173D69" w:rsidRDefault="00D052FC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54AF12B" w14:textId="527AFE41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 xml:space="preserve">322 Materijal i energija – </w:t>
      </w:r>
      <w:r w:rsidR="007441FC">
        <w:rPr>
          <w:rFonts w:asciiTheme="majorHAnsi" w:hAnsiTheme="majorHAnsi" w:cstheme="majorHAnsi"/>
          <w:i/>
          <w:iCs/>
        </w:rPr>
        <w:t>3.035,24</w:t>
      </w:r>
      <w:r w:rsidR="00545880" w:rsidRPr="00173D69">
        <w:rPr>
          <w:rFonts w:asciiTheme="majorHAnsi" w:hAnsiTheme="majorHAnsi" w:cstheme="majorHAnsi"/>
          <w:i/>
          <w:iCs/>
        </w:rPr>
        <w:t xml:space="preserve"> EUR</w:t>
      </w:r>
      <w:r w:rsidRPr="00173D69">
        <w:rPr>
          <w:rFonts w:asciiTheme="majorHAnsi" w:hAnsiTheme="majorHAnsi" w:cstheme="majorHAnsi"/>
          <w:i/>
          <w:iCs/>
        </w:rPr>
        <w:t xml:space="preserve"> ili</w:t>
      </w:r>
      <w:r w:rsidR="00545880" w:rsidRPr="00173D69">
        <w:rPr>
          <w:rFonts w:asciiTheme="majorHAnsi" w:hAnsiTheme="majorHAnsi" w:cstheme="majorHAnsi"/>
          <w:i/>
          <w:iCs/>
        </w:rPr>
        <w:t xml:space="preserve"> </w:t>
      </w:r>
      <w:r w:rsidR="007441FC">
        <w:rPr>
          <w:rFonts w:asciiTheme="majorHAnsi" w:hAnsiTheme="majorHAnsi" w:cstheme="majorHAnsi"/>
          <w:i/>
          <w:iCs/>
        </w:rPr>
        <w:t>85,09</w:t>
      </w:r>
      <w:r w:rsidRPr="00173D69">
        <w:rPr>
          <w:rFonts w:asciiTheme="majorHAnsi" w:hAnsiTheme="majorHAnsi" w:cstheme="majorHAnsi"/>
          <w:i/>
          <w:iCs/>
        </w:rPr>
        <w:t xml:space="preserve"> %</w:t>
      </w:r>
    </w:p>
    <w:p w14:paraId="2712A80F" w14:textId="33152C3B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uredski materijal i ostale materijalne rashode ostvaren u iznosu od </w:t>
      </w:r>
      <w:r w:rsidR="007441FC">
        <w:rPr>
          <w:rFonts w:asciiTheme="majorHAnsi" w:hAnsiTheme="majorHAnsi" w:cstheme="majorHAnsi"/>
        </w:rPr>
        <w:t>2.191,26</w:t>
      </w:r>
      <w:r w:rsidR="00545880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</w:t>
      </w:r>
      <w:r w:rsidR="00CE28AA">
        <w:rPr>
          <w:rFonts w:asciiTheme="majorHAnsi" w:hAnsiTheme="majorHAnsi" w:cstheme="majorHAnsi"/>
        </w:rPr>
        <w:t>a</w:t>
      </w:r>
      <w:r w:rsidR="00545880" w:rsidRPr="00173D69">
        <w:rPr>
          <w:rFonts w:asciiTheme="majorHAnsi" w:hAnsiTheme="majorHAnsi" w:cstheme="majorHAnsi"/>
        </w:rPr>
        <w:t xml:space="preserve"> odnose se na</w:t>
      </w:r>
      <w:r w:rsidRPr="00173D69">
        <w:rPr>
          <w:rFonts w:asciiTheme="majorHAnsi" w:hAnsiTheme="majorHAnsi" w:cstheme="majorHAnsi"/>
        </w:rPr>
        <w:t xml:space="preserve"> rashod</w:t>
      </w:r>
      <w:r w:rsidR="00545880" w:rsidRPr="00173D69">
        <w:rPr>
          <w:rFonts w:asciiTheme="majorHAnsi" w:hAnsiTheme="majorHAnsi" w:cstheme="majorHAnsi"/>
        </w:rPr>
        <w:t>e</w:t>
      </w:r>
      <w:r w:rsidRPr="00173D69">
        <w:rPr>
          <w:rFonts w:asciiTheme="majorHAnsi" w:hAnsiTheme="majorHAnsi" w:cstheme="majorHAnsi"/>
        </w:rPr>
        <w:t xml:space="preserve"> za uredski materijal</w:t>
      </w:r>
      <w:r w:rsidR="00545880" w:rsidRPr="00173D69">
        <w:rPr>
          <w:rFonts w:asciiTheme="majorHAnsi" w:hAnsiTheme="majorHAnsi" w:cstheme="majorHAnsi"/>
        </w:rPr>
        <w:t>,</w:t>
      </w:r>
      <w:r w:rsidRPr="00173D69">
        <w:rPr>
          <w:rFonts w:asciiTheme="majorHAnsi" w:hAnsiTheme="majorHAnsi" w:cstheme="majorHAnsi"/>
        </w:rPr>
        <w:t xml:space="preserve"> literatur</w:t>
      </w:r>
      <w:r w:rsidR="00545880" w:rsidRPr="00173D69">
        <w:rPr>
          <w:rFonts w:asciiTheme="majorHAnsi" w:hAnsiTheme="majorHAnsi" w:cstheme="majorHAnsi"/>
        </w:rPr>
        <w:t xml:space="preserve">u, </w:t>
      </w:r>
      <w:r w:rsidRPr="00173D69">
        <w:rPr>
          <w:rFonts w:asciiTheme="majorHAnsi" w:hAnsiTheme="majorHAnsi" w:cstheme="majorHAnsi"/>
        </w:rPr>
        <w:t>materijal i sredstva za čišćenje te ostali materijal za potrebe redovnog poslovanja</w:t>
      </w:r>
      <w:r w:rsidR="00545880" w:rsidRPr="00173D69">
        <w:rPr>
          <w:rFonts w:asciiTheme="majorHAnsi" w:hAnsiTheme="majorHAnsi" w:cstheme="majorHAnsi"/>
        </w:rPr>
        <w:t>.</w:t>
      </w:r>
    </w:p>
    <w:p w14:paraId="11C60C16" w14:textId="6B7013A8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materijal </w:t>
      </w:r>
      <w:r w:rsidR="00545880" w:rsidRPr="00173D69">
        <w:rPr>
          <w:rFonts w:asciiTheme="majorHAnsi" w:hAnsiTheme="majorHAnsi" w:cstheme="majorHAnsi"/>
        </w:rPr>
        <w:t xml:space="preserve">i sirovine </w:t>
      </w:r>
      <w:r w:rsidRPr="00173D69">
        <w:rPr>
          <w:rFonts w:asciiTheme="majorHAnsi" w:hAnsiTheme="majorHAnsi" w:cstheme="majorHAnsi"/>
        </w:rPr>
        <w:t xml:space="preserve">ostvareni u iznosu od </w:t>
      </w:r>
      <w:r w:rsidR="007441FC">
        <w:rPr>
          <w:rFonts w:asciiTheme="majorHAnsi" w:hAnsiTheme="majorHAnsi" w:cstheme="majorHAnsi"/>
        </w:rPr>
        <w:t>827,18</w:t>
      </w:r>
      <w:r w:rsidR="00545880" w:rsidRPr="00173D69">
        <w:rPr>
          <w:rFonts w:asciiTheme="majorHAnsi" w:hAnsiTheme="majorHAnsi" w:cstheme="majorHAnsi"/>
        </w:rPr>
        <w:t xml:space="preserve"> EUR, a odnose se na potrošni materijal za radionice i kulturne manifestacije</w:t>
      </w:r>
      <w:r w:rsidRPr="00173D69">
        <w:rPr>
          <w:rFonts w:asciiTheme="majorHAnsi" w:hAnsiTheme="majorHAnsi" w:cstheme="majorHAnsi"/>
        </w:rPr>
        <w:t>.</w:t>
      </w:r>
    </w:p>
    <w:p w14:paraId="538AB2E1" w14:textId="4B27B44F" w:rsidR="00545880" w:rsidRPr="00173D69" w:rsidRDefault="00D052FC" w:rsidP="00545880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energiju </w:t>
      </w:r>
      <w:r w:rsidR="00F459F2" w:rsidRPr="00173D69">
        <w:rPr>
          <w:rFonts w:asciiTheme="majorHAnsi" w:hAnsiTheme="majorHAnsi" w:cstheme="majorHAnsi"/>
        </w:rPr>
        <w:t>(</w:t>
      </w:r>
      <w:r w:rsidR="00545880" w:rsidRPr="00173D69">
        <w:rPr>
          <w:rFonts w:asciiTheme="majorHAnsi" w:hAnsiTheme="majorHAnsi" w:cstheme="majorHAnsi"/>
        </w:rPr>
        <w:t>fiksna mjesečna naknada za plin</w:t>
      </w:r>
      <w:r w:rsidR="00F459F2" w:rsidRPr="00173D69">
        <w:rPr>
          <w:rFonts w:asciiTheme="majorHAnsi" w:hAnsiTheme="majorHAnsi" w:cstheme="majorHAnsi"/>
        </w:rPr>
        <w:t>)</w:t>
      </w:r>
      <w:r w:rsidRPr="00173D69">
        <w:rPr>
          <w:rFonts w:asciiTheme="majorHAnsi" w:hAnsiTheme="majorHAnsi" w:cstheme="majorHAnsi"/>
        </w:rPr>
        <w:t xml:space="preserve"> ostvareni u iznosu od </w:t>
      </w:r>
      <w:r w:rsidR="00545880" w:rsidRPr="00173D69">
        <w:rPr>
          <w:rFonts w:asciiTheme="majorHAnsi" w:hAnsiTheme="majorHAnsi" w:cstheme="majorHAnsi"/>
        </w:rPr>
        <w:t>16,80 EUR</w:t>
      </w:r>
      <w:r w:rsidRPr="00173D69">
        <w:rPr>
          <w:rFonts w:asciiTheme="majorHAnsi" w:hAnsiTheme="majorHAnsi" w:cstheme="majorHAnsi"/>
        </w:rPr>
        <w:t>.</w:t>
      </w:r>
      <w:r w:rsidR="00545880" w:rsidRPr="00173D69">
        <w:rPr>
          <w:rFonts w:asciiTheme="majorHAnsi" w:hAnsiTheme="majorHAnsi" w:cstheme="majorHAnsi"/>
        </w:rPr>
        <w:t xml:space="preserve"> </w:t>
      </w:r>
      <w:r w:rsidR="00F459F2" w:rsidRPr="00173D69">
        <w:rPr>
          <w:rFonts w:asciiTheme="majorHAnsi" w:hAnsiTheme="majorHAnsi" w:cstheme="majorHAnsi"/>
        </w:rPr>
        <w:t>O</w:t>
      </w:r>
      <w:r w:rsidR="00545880" w:rsidRPr="00173D69">
        <w:rPr>
          <w:rFonts w:asciiTheme="majorHAnsi" w:hAnsiTheme="majorHAnsi" w:cstheme="majorHAnsi"/>
        </w:rPr>
        <w:t>snivač podmiruje troškove električne energije zbog preseljenja na drugu lokaciju.</w:t>
      </w:r>
    </w:p>
    <w:p w14:paraId="39A616B0" w14:textId="45AEF6DD" w:rsidR="00F459F2" w:rsidRPr="00173D69" w:rsidRDefault="00F459F2" w:rsidP="00F459F2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Ostvareni rashodi manji su u odnosu na planirane zbog manjih troškova uredskog materijala vezanih uz obrazovanje odraslih te izostanak rashoda za materijal i dijelove za tekuće i investicijsko održavanje, sitnog inventara i auto guma te službene, radne i zaštitne odjeće i obuće</w:t>
      </w:r>
      <w:r w:rsidR="00632AEB" w:rsidRPr="00173D69">
        <w:rPr>
          <w:rFonts w:asciiTheme="majorHAnsi" w:hAnsiTheme="majorHAnsi" w:cstheme="majorHAnsi"/>
        </w:rPr>
        <w:t>.</w:t>
      </w:r>
    </w:p>
    <w:p w14:paraId="75CA6A27" w14:textId="0AFD4ADE" w:rsidR="00D052FC" w:rsidRDefault="00D052FC" w:rsidP="00D052FC">
      <w:pPr>
        <w:jc w:val="both"/>
        <w:rPr>
          <w:rFonts w:asciiTheme="majorHAnsi" w:hAnsiTheme="majorHAnsi" w:cstheme="majorHAnsi"/>
        </w:rPr>
      </w:pPr>
    </w:p>
    <w:p w14:paraId="373076B7" w14:textId="77777777" w:rsidR="007441FC" w:rsidRPr="00173D69" w:rsidRDefault="007441FC" w:rsidP="00D052FC">
      <w:pPr>
        <w:jc w:val="both"/>
        <w:rPr>
          <w:rFonts w:asciiTheme="majorHAnsi" w:hAnsiTheme="majorHAnsi" w:cstheme="majorHAnsi"/>
        </w:rPr>
      </w:pPr>
    </w:p>
    <w:p w14:paraId="100ADBA5" w14:textId="6D0F8B16" w:rsidR="00D052FC" w:rsidRPr="00214420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214420">
        <w:rPr>
          <w:rFonts w:asciiTheme="majorHAnsi" w:hAnsiTheme="majorHAnsi" w:cstheme="majorHAnsi"/>
          <w:i/>
          <w:iCs/>
        </w:rPr>
        <w:lastRenderedPageBreak/>
        <w:t>323 Rashodi za usluge –</w:t>
      </w:r>
      <w:r w:rsidR="00214420" w:rsidRPr="00214420">
        <w:rPr>
          <w:rFonts w:asciiTheme="majorHAnsi" w:hAnsiTheme="majorHAnsi" w:cstheme="majorHAnsi"/>
          <w:i/>
          <w:iCs/>
        </w:rPr>
        <w:t xml:space="preserve"> 15.777,64</w:t>
      </w:r>
      <w:r w:rsidR="00632AEB" w:rsidRPr="00214420">
        <w:rPr>
          <w:rFonts w:asciiTheme="majorHAnsi" w:hAnsiTheme="majorHAnsi" w:cstheme="majorHAnsi"/>
          <w:i/>
          <w:iCs/>
        </w:rPr>
        <w:t xml:space="preserve"> EUR</w:t>
      </w:r>
      <w:r w:rsidRPr="00214420">
        <w:rPr>
          <w:rFonts w:asciiTheme="majorHAnsi" w:hAnsiTheme="majorHAnsi" w:cstheme="majorHAnsi"/>
          <w:i/>
          <w:iCs/>
        </w:rPr>
        <w:t xml:space="preserve"> ili</w:t>
      </w:r>
      <w:r w:rsidR="00AF3BDD">
        <w:rPr>
          <w:rFonts w:asciiTheme="majorHAnsi" w:hAnsiTheme="majorHAnsi" w:cstheme="majorHAnsi"/>
          <w:i/>
          <w:iCs/>
        </w:rPr>
        <w:t xml:space="preserve"> </w:t>
      </w:r>
      <w:r w:rsidR="00214420" w:rsidRPr="00214420">
        <w:rPr>
          <w:rFonts w:asciiTheme="majorHAnsi" w:hAnsiTheme="majorHAnsi" w:cstheme="majorHAnsi"/>
          <w:i/>
          <w:iCs/>
        </w:rPr>
        <w:t>99,62</w:t>
      </w:r>
      <w:r w:rsidRPr="00214420">
        <w:rPr>
          <w:rFonts w:asciiTheme="majorHAnsi" w:hAnsiTheme="majorHAnsi" w:cstheme="majorHAnsi"/>
          <w:i/>
          <w:iCs/>
        </w:rPr>
        <w:t>%</w:t>
      </w:r>
    </w:p>
    <w:p w14:paraId="0B99070F" w14:textId="42FDA6DB" w:rsidR="00D052FC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telefon i poštu ostvareni u iznosu od </w:t>
      </w:r>
      <w:r w:rsidR="00E31E85">
        <w:rPr>
          <w:rFonts w:asciiTheme="majorHAnsi" w:hAnsiTheme="majorHAnsi" w:cstheme="majorHAnsi"/>
        </w:rPr>
        <w:t>1.011,30</w:t>
      </w:r>
      <w:r w:rsidR="00632AEB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. </w:t>
      </w:r>
    </w:p>
    <w:p w14:paraId="4461BB8B" w14:textId="5FCB0870" w:rsidR="00F17E4A" w:rsidRPr="002020CC" w:rsidRDefault="00E31E85" w:rsidP="00F17E4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Usluge tekućeg održavanja</w:t>
      </w:r>
      <w:r w:rsidR="00F17E4A">
        <w:rPr>
          <w:rFonts w:asciiTheme="majorHAnsi" w:hAnsiTheme="majorHAnsi" w:cstheme="majorHAnsi"/>
        </w:rPr>
        <w:t xml:space="preserve"> iznose 181,25 EUR, a odnose se na održavanje reklamnog panoa i zamjenu rasvjetnih tijela.</w:t>
      </w:r>
    </w:p>
    <w:p w14:paraId="7931785B" w14:textId="47EF5B41" w:rsidR="00D052FC" w:rsidRDefault="00D052FC" w:rsidP="00F17E4A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Komunalne usluge ostvarene u iznosu od </w:t>
      </w:r>
      <w:r w:rsidR="00F17E4A">
        <w:rPr>
          <w:rFonts w:asciiTheme="majorHAnsi" w:hAnsiTheme="majorHAnsi" w:cstheme="majorHAnsi"/>
        </w:rPr>
        <w:t>378,38</w:t>
      </w:r>
      <w:r w:rsidR="00EA454B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a odnosi se na opskrbu vodom i servis vatrogasnih aparata</w:t>
      </w:r>
      <w:r w:rsidR="00EA454B" w:rsidRPr="00173D69">
        <w:rPr>
          <w:rFonts w:asciiTheme="majorHAnsi" w:hAnsiTheme="majorHAnsi" w:cstheme="majorHAnsi"/>
        </w:rPr>
        <w:t>.</w:t>
      </w:r>
    </w:p>
    <w:p w14:paraId="61D4ED94" w14:textId="69E9AAE6" w:rsidR="00F17E4A" w:rsidRPr="00173D69" w:rsidRDefault="00F17E4A" w:rsidP="00F17E4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Zdravstvene usluge iznose 915,00 EUR a odnose se na preventivne preglede zaposlenika.</w:t>
      </w:r>
    </w:p>
    <w:p w14:paraId="1DE0E59A" w14:textId="759C2984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Intelektualne usluge – rashodi su ostvareni u iznosu od </w:t>
      </w:r>
      <w:r w:rsidR="00F17E4A">
        <w:rPr>
          <w:rFonts w:asciiTheme="majorHAnsi" w:hAnsiTheme="majorHAnsi" w:cstheme="majorHAnsi"/>
        </w:rPr>
        <w:t>8.064,68</w:t>
      </w:r>
      <w:r w:rsidR="001A53FD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od toga rashodi prema ugovorima o djelu temeljem kojih su angažirani predavači za programe obrazovanja </w:t>
      </w:r>
      <w:r w:rsidR="001A53FD" w:rsidRPr="00173D69">
        <w:rPr>
          <w:rFonts w:asciiTheme="majorHAnsi" w:hAnsiTheme="majorHAnsi" w:cstheme="majorHAnsi"/>
        </w:rPr>
        <w:t xml:space="preserve">iznose </w:t>
      </w:r>
      <w:r w:rsidR="00F17E4A">
        <w:rPr>
          <w:rFonts w:asciiTheme="majorHAnsi" w:hAnsiTheme="majorHAnsi" w:cstheme="majorHAnsi"/>
        </w:rPr>
        <w:t>2.669,75</w:t>
      </w:r>
      <w:r w:rsidR="001A53FD" w:rsidRPr="00173D69">
        <w:rPr>
          <w:rFonts w:asciiTheme="majorHAnsi" w:hAnsiTheme="majorHAnsi" w:cstheme="majorHAnsi"/>
        </w:rPr>
        <w:t xml:space="preserve"> EUR, održavanje radionica za djecu </w:t>
      </w:r>
      <w:r w:rsidR="00F17E4A">
        <w:rPr>
          <w:rFonts w:asciiTheme="majorHAnsi" w:hAnsiTheme="majorHAnsi" w:cstheme="majorHAnsi"/>
        </w:rPr>
        <w:t>600,31</w:t>
      </w:r>
      <w:r w:rsidR="001A53FD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usluge student servisa za radionice </w:t>
      </w:r>
      <w:r w:rsidR="00AF3BDD">
        <w:rPr>
          <w:rFonts w:asciiTheme="majorHAnsi" w:hAnsiTheme="majorHAnsi" w:cstheme="majorHAnsi"/>
        </w:rPr>
        <w:t>396,48</w:t>
      </w:r>
      <w:r w:rsidR="001A53FD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predavanja na kulturnim večerima </w:t>
      </w:r>
      <w:r w:rsidR="00AF3BDD">
        <w:rPr>
          <w:rFonts w:asciiTheme="majorHAnsi" w:hAnsiTheme="majorHAnsi" w:cstheme="majorHAnsi"/>
        </w:rPr>
        <w:t>1.297,01</w:t>
      </w:r>
      <w:r w:rsidR="001A53FD" w:rsidRPr="00173D69">
        <w:rPr>
          <w:rFonts w:asciiTheme="majorHAnsi" w:hAnsiTheme="majorHAnsi" w:cstheme="majorHAnsi"/>
        </w:rPr>
        <w:t xml:space="preserve"> EUR</w:t>
      </w:r>
      <w:r w:rsidR="00AF3BDD">
        <w:rPr>
          <w:rFonts w:asciiTheme="majorHAnsi" w:hAnsiTheme="majorHAnsi" w:cstheme="majorHAnsi"/>
        </w:rPr>
        <w:t>,</w:t>
      </w:r>
      <w:r w:rsidRPr="00173D69">
        <w:rPr>
          <w:rFonts w:asciiTheme="majorHAnsi" w:hAnsiTheme="majorHAnsi" w:cstheme="majorHAnsi"/>
        </w:rPr>
        <w:t xml:space="preserve"> </w:t>
      </w:r>
      <w:r w:rsidR="001A53FD" w:rsidRPr="00173D69">
        <w:rPr>
          <w:rFonts w:asciiTheme="majorHAnsi" w:hAnsiTheme="majorHAnsi" w:cstheme="majorHAnsi"/>
        </w:rPr>
        <w:t>1</w:t>
      </w:r>
      <w:r w:rsidR="00AF3BDD">
        <w:rPr>
          <w:rFonts w:asciiTheme="majorHAnsi" w:hAnsiTheme="majorHAnsi" w:cstheme="majorHAnsi"/>
        </w:rPr>
        <w:t>62,50</w:t>
      </w:r>
      <w:r w:rsidRPr="00173D69">
        <w:rPr>
          <w:rFonts w:asciiTheme="majorHAnsi" w:hAnsiTheme="majorHAnsi" w:cstheme="majorHAnsi"/>
        </w:rPr>
        <w:t xml:space="preserve"> </w:t>
      </w:r>
      <w:r w:rsidR="001A53FD" w:rsidRPr="00173D69">
        <w:rPr>
          <w:rFonts w:asciiTheme="majorHAnsi" w:hAnsiTheme="majorHAnsi" w:cstheme="majorHAnsi"/>
        </w:rPr>
        <w:t>EUR</w:t>
      </w:r>
      <w:r w:rsidRPr="00173D69">
        <w:rPr>
          <w:rFonts w:asciiTheme="majorHAnsi" w:hAnsiTheme="majorHAnsi" w:cstheme="majorHAnsi"/>
        </w:rPr>
        <w:t xml:space="preserve"> usluge zaštite na radu</w:t>
      </w:r>
      <w:r w:rsidR="00AF3BDD">
        <w:rPr>
          <w:rFonts w:asciiTheme="majorHAnsi" w:hAnsiTheme="majorHAnsi" w:cstheme="majorHAnsi"/>
        </w:rPr>
        <w:t xml:space="preserve"> te usluge vizualizacije prostora u zgradi POU (Nova ulica 1) za natječaj Ministarstva kulture i medija u iznosu od 2.938,63 EUR.</w:t>
      </w:r>
    </w:p>
    <w:p w14:paraId="57D51498" w14:textId="251C1A54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Računalne usluge ostvarene u iznosu od </w:t>
      </w:r>
      <w:r w:rsidR="00AF3BDD">
        <w:rPr>
          <w:rFonts w:asciiTheme="majorHAnsi" w:hAnsiTheme="majorHAnsi" w:cstheme="majorHAnsi"/>
        </w:rPr>
        <w:t>3.379,08</w:t>
      </w:r>
      <w:r w:rsidR="00672F9A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</w:t>
      </w:r>
      <w:r w:rsidR="00672F9A" w:rsidRPr="00173D69">
        <w:rPr>
          <w:rFonts w:asciiTheme="majorHAnsi" w:hAnsiTheme="majorHAnsi" w:cstheme="majorHAnsi"/>
        </w:rPr>
        <w:t>–</w:t>
      </w:r>
      <w:r w:rsidRPr="00173D69">
        <w:rPr>
          <w:rFonts w:asciiTheme="majorHAnsi" w:hAnsiTheme="majorHAnsi" w:cstheme="majorHAnsi"/>
        </w:rPr>
        <w:t xml:space="preserve"> </w:t>
      </w:r>
      <w:r w:rsidR="00672F9A" w:rsidRPr="00173D69">
        <w:rPr>
          <w:rFonts w:asciiTheme="majorHAnsi" w:hAnsiTheme="majorHAnsi" w:cstheme="majorHAnsi"/>
        </w:rPr>
        <w:t>usluge održavanja računalnih baza (</w:t>
      </w:r>
      <w:r w:rsidRPr="00173D69">
        <w:rPr>
          <w:rFonts w:asciiTheme="majorHAnsi" w:hAnsiTheme="majorHAnsi" w:cstheme="majorHAnsi"/>
        </w:rPr>
        <w:t>održavanje programa za posudbu knjiga</w:t>
      </w:r>
      <w:r w:rsidR="00672F9A" w:rsidRPr="00173D69">
        <w:rPr>
          <w:rFonts w:asciiTheme="majorHAnsi" w:hAnsiTheme="majorHAnsi" w:cstheme="majorHAnsi"/>
        </w:rPr>
        <w:t xml:space="preserve"> Metel, programa za digitalnu arhivu DIAR, knjigovodstvenog programa Mario-Commerce)</w:t>
      </w:r>
      <w:r w:rsidR="00AF3BDD">
        <w:rPr>
          <w:rFonts w:asciiTheme="majorHAnsi" w:hAnsiTheme="majorHAnsi" w:cstheme="majorHAnsi"/>
        </w:rPr>
        <w:t>,</w:t>
      </w:r>
      <w:r w:rsidRPr="00173D69">
        <w:rPr>
          <w:rFonts w:asciiTheme="majorHAnsi" w:hAnsiTheme="majorHAnsi" w:cstheme="majorHAnsi"/>
        </w:rPr>
        <w:t xml:space="preserve"> antivirusni program, internet domenu </w:t>
      </w:r>
      <w:r w:rsidR="006C0B5C">
        <w:rPr>
          <w:rFonts w:asciiTheme="majorHAnsi" w:hAnsiTheme="majorHAnsi" w:cstheme="majorHAnsi"/>
        </w:rPr>
        <w:t>i</w:t>
      </w:r>
      <w:r w:rsidRPr="00173D69">
        <w:rPr>
          <w:rFonts w:asciiTheme="majorHAnsi" w:hAnsiTheme="majorHAnsi" w:cstheme="majorHAnsi"/>
        </w:rPr>
        <w:t xml:space="preserve"> korištenje servisa e-račun. </w:t>
      </w:r>
    </w:p>
    <w:p w14:paraId="2483E848" w14:textId="0A334CA2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Ostale usluge – </w:t>
      </w:r>
      <w:r w:rsidR="00AF3BDD">
        <w:rPr>
          <w:rFonts w:asciiTheme="majorHAnsi" w:hAnsiTheme="majorHAnsi" w:cstheme="majorHAnsi"/>
        </w:rPr>
        <w:t xml:space="preserve">rashodi ostvareni u iznosu od 1.847,95 EUR a </w:t>
      </w:r>
      <w:r w:rsidRPr="00173D69">
        <w:rPr>
          <w:rFonts w:asciiTheme="majorHAnsi" w:hAnsiTheme="majorHAnsi" w:cstheme="majorHAnsi"/>
        </w:rPr>
        <w:t>odnos</w:t>
      </w:r>
      <w:r w:rsidR="00AF3BDD">
        <w:rPr>
          <w:rFonts w:asciiTheme="majorHAnsi" w:hAnsiTheme="majorHAnsi" w:cstheme="majorHAnsi"/>
        </w:rPr>
        <w:t>e</w:t>
      </w:r>
      <w:r w:rsidRPr="00173D69">
        <w:rPr>
          <w:rFonts w:asciiTheme="majorHAnsi" w:hAnsiTheme="majorHAnsi" w:cstheme="majorHAnsi"/>
        </w:rPr>
        <w:t xml:space="preserve"> se </w:t>
      </w:r>
      <w:r w:rsidR="00AF3BDD">
        <w:rPr>
          <w:rFonts w:asciiTheme="majorHAnsi" w:hAnsiTheme="majorHAnsi" w:cstheme="majorHAnsi"/>
        </w:rPr>
        <w:t xml:space="preserve">na </w:t>
      </w:r>
      <w:r w:rsidRPr="00173D69">
        <w:rPr>
          <w:rFonts w:asciiTheme="majorHAnsi" w:hAnsiTheme="majorHAnsi" w:cstheme="majorHAnsi"/>
        </w:rPr>
        <w:t>usluge čišćenja od strane vanjskog servisa za čišćenje</w:t>
      </w:r>
      <w:r w:rsidR="00AF3BDD">
        <w:rPr>
          <w:rFonts w:asciiTheme="majorHAnsi" w:hAnsiTheme="majorHAnsi" w:cstheme="majorHAnsi"/>
        </w:rPr>
        <w:t>, usluge tiska plakata te usluge</w:t>
      </w:r>
      <w:r w:rsidR="00AF3BDD" w:rsidRPr="00AF3BDD">
        <w:rPr>
          <w:rFonts w:asciiTheme="majorHAnsi" w:hAnsiTheme="majorHAnsi" w:cstheme="majorHAnsi"/>
        </w:rPr>
        <w:t xml:space="preserve"> </w:t>
      </w:r>
      <w:r w:rsidR="00AF3BDD">
        <w:rPr>
          <w:rFonts w:asciiTheme="majorHAnsi" w:hAnsiTheme="majorHAnsi" w:cstheme="majorHAnsi"/>
        </w:rPr>
        <w:t>ozvučenja prostora za kulturno događanje.</w:t>
      </w:r>
    </w:p>
    <w:p w14:paraId="7372DC8F" w14:textId="77777777" w:rsidR="00D052FC" w:rsidRDefault="00D052FC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5026A36" w14:textId="77777777" w:rsidR="005E48E3" w:rsidRPr="00173D69" w:rsidRDefault="005E48E3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88441F4" w14:textId="780773F6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 xml:space="preserve">329 Ostali nespomenuti rashodi poslovanja – </w:t>
      </w:r>
      <w:r w:rsidR="00AF3BDD">
        <w:rPr>
          <w:rFonts w:asciiTheme="majorHAnsi" w:hAnsiTheme="majorHAnsi" w:cstheme="majorHAnsi"/>
          <w:i/>
          <w:iCs/>
        </w:rPr>
        <w:t>1.366,48</w:t>
      </w:r>
      <w:r w:rsidR="00CA2FBF" w:rsidRPr="00173D69">
        <w:rPr>
          <w:rFonts w:asciiTheme="majorHAnsi" w:hAnsiTheme="majorHAnsi" w:cstheme="majorHAnsi"/>
          <w:i/>
          <w:iCs/>
        </w:rPr>
        <w:t xml:space="preserve"> EUR</w:t>
      </w:r>
      <w:r w:rsidRPr="00173D69">
        <w:rPr>
          <w:rFonts w:asciiTheme="majorHAnsi" w:hAnsiTheme="majorHAnsi" w:cstheme="majorHAnsi"/>
          <w:i/>
          <w:iCs/>
        </w:rPr>
        <w:t xml:space="preserve"> ili </w:t>
      </w:r>
      <w:r w:rsidR="00AF3BDD">
        <w:rPr>
          <w:rFonts w:asciiTheme="majorHAnsi" w:hAnsiTheme="majorHAnsi" w:cstheme="majorHAnsi"/>
          <w:i/>
          <w:iCs/>
        </w:rPr>
        <w:t>99,74</w:t>
      </w:r>
      <w:r w:rsidRPr="00173D69">
        <w:rPr>
          <w:rFonts w:asciiTheme="majorHAnsi" w:hAnsiTheme="majorHAnsi" w:cstheme="majorHAnsi"/>
          <w:i/>
          <w:iCs/>
        </w:rPr>
        <w:t>%</w:t>
      </w:r>
    </w:p>
    <w:p w14:paraId="24E2E59D" w14:textId="2C8F8E5F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Premije osiguranja imovine ostvarene u iznosu od </w:t>
      </w:r>
      <w:r w:rsidR="00AF3BDD">
        <w:rPr>
          <w:rFonts w:asciiTheme="majorHAnsi" w:hAnsiTheme="majorHAnsi" w:cstheme="majorHAnsi"/>
        </w:rPr>
        <w:t>707,48</w:t>
      </w:r>
      <w:r w:rsidR="00CA2FBF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. </w:t>
      </w:r>
    </w:p>
    <w:p w14:paraId="2F8F85D0" w14:textId="52F5BFD8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reprezentaciju ostvareni u iznosu od </w:t>
      </w:r>
      <w:r w:rsidR="00AF3BDD">
        <w:rPr>
          <w:rFonts w:asciiTheme="majorHAnsi" w:hAnsiTheme="majorHAnsi" w:cstheme="majorHAnsi"/>
        </w:rPr>
        <w:t>387,08</w:t>
      </w:r>
      <w:r w:rsidR="00CA2FBF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a odnosi se na poklon za najčitateljicu za 202</w:t>
      </w:r>
      <w:r w:rsidR="00AF3BDD">
        <w:rPr>
          <w:rFonts w:asciiTheme="majorHAnsi" w:hAnsiTheme="majorHAnsi" w:cstheme="majorHAnsi"/>
        </w:rPr>
        <w:t>3</w:t>
      </w:r>
      <w:r w:rsidRPr="00173D69">
        <w:rPr>
          <w:rFonts w:asciiTheme="majorHAnsi" w:hAnsiTheme="majorHAnsi" w:cstheme="majorHAnsi"/>
        </w:rPr>
        <w:t xml:space="preserve">. godinu i </w:t>
      </w:r>
      <w:r w:rsidR="00CA2FBF" w:rsidRPr="00173D69">
        <w:rPr>
          <w:rFonts w:asciiTheme="majorHAnsi" w:hAnsiTheme="majorHAnsi" w:cstheme="majorHAnsi"/>
        </w:rPr>
        <w:t>pokloni za izvođače kulturnih manifestacija</w:t>
      </w:r>
      <w:r w:rsidRPr="00173D69">
        <w:rPr>
          <w:rFonts w:asciiTheme="majorHAnsi" w:hAnsiTheme="majorHAnsi" w:cstheme="majorHAnsi"/>
        </w:rPr>
        <w:t xml:space="preserve"> te zakuske za završetak programa obrazovanja.</w:t>
      </w:r>
    </w:p>
    <w:p w14:paraId="300D44DF" w14:textId="42438D18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Članarina Knjižničarskom društvu Krapinsko-zagorske županije u iznosu od </w:t>
      </w:r>
      <w:r w:rsidR="00CA2FBF" w:rsidRPr="00173D69">
        <w:rPr>
          <w:rFonts w:asciiTheme="majorHAnsi" w:hAnsiTheme="majorHAnsi" w:cstheme="majorHAnsi"/>
        </w:rPr>
        <w:t>30,00 EUR, odnosi se na članarinu za 2 osobe.</w:t>
      </w:r>
    </w:p>
    <w:p w14:paraId="0817DD5B" w14:textId="6EB4F8DC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Pristojbe i naknade – ostvareni rashodi u iznosu od </w:t>
      </w:r>
      <w:r w:rsidR="00F52016">
        <w:rPr>
          <w:rFonts w:asciiTheme="majorHAnsi" w:hAnsiTheme="majorHAnsi" w:cstheme="majorHAnsi"/>
        </w:rPr>
        <w:t>127,44</w:t>
      </w:r>
      <w:r w:rsidR="00CA2FBF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a odnosi se na RTV pristojbu</w:t>
      </w:r>
      <w:r w:rsidR="00F52016">
        <w:rPr>
          <w:rFonts w:asciiTheme="majorHAnsi" w:hAnsiTheme="majorHAnsi" w:cstheme="majorHAnsi"/>
        </w:rPr>
        <w:t>.</w:t>
      </w:r>
    </w:p>
    <w:p w14:paraId="1693A455" w14:textId="71E408EB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Ostali nespomenuti rashodi poslovanja – ostvareni u iznosu od </w:t>
      </w:r>
      <w:r w:rsidR="00CA2FBF" w:rsidRPr="00173D69">
        <w:rPr>
          <w:rFonts w:asciiTheme="majorHAnsi" w:hAnsiTheme="majorHAnsi" w:cstheme="majorHAnsi"/>
        </w:rPr>
        <w:t>114,48 EUR</w:t>
      </w:r>
      <w:r w:rsidRPr="00173D69">
        <w:rPr>
          <w:rFonts w:asciiTheme="majorHAnsi" w:hAnsiTheme="majorHAnsi" w:cstheme="majorHAnsi"/>
        </w:rPr>
        <w:t>, a odnosi se na korištenje FINA certifikata za javne elektroničke usluge.</w:t>
      </w:r>
    </w:p>
    <w:p w14:paraId="16C3AAC9" w14:textId="0E1C70DB" w:rsidR="00CA2FBF" w:rsidRDefault="00CA2FBF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14ACC92" w14:textId="77777777" w:rsidR="00F23CF6" w:rsidRDefault="00F23CF6" w:rsidP="00D052FC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2566D71" w14:textId="77777777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Skupina 34 – Financijski rashodi</w:t>
      </w:r>
    </w:p>
    <w:p w14:paraId="58B16E40" w14:textId="77777777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>343 Ostali bankarski rashodi</w:t>
      </w:r>
    </w:p>
    <w:p w14:paraId="2898BC57" w14:textId="644D61ED" w:rsidR="007B24A4" w:rsidRDefault="00D052FC" w:rsidP="007B24A4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Bankarske usluge ostvarene u iznosu od </w:t>
      </w:r>
      <w:r w:rsidR="00F52016">
        <w:rPr>
          <w:rFonts w:asciiTheme="majorHAnsi" w:hAnsiTheme="majorHAnsi" w:cstheme="majorHAnsi"/>
        </w:rPr>
        <w:t>760,28</w:t>
      </w:r>
      <w:r w:rsidR="007B24A4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ili </w:t>
      </w:r>
      <w:r w:rsidR="00F52016">
        <w:rPr>
          <w:rFonts w:asciiTheme="majorHAnsi" w:hAnsiTheme="majorHAnsi" w:cstheme="majorHAnsi"/>
        </w:rPr>
        <w:t>99,77</w:t>
      </w:r>
      <w:r w:rsidRPr="00173D69">
        <w:rPr>
          <w:rFonts w:asciiTheme="majorHAnsi" w:hAnsiTheme="majorHAnsi" w:cstheme="majorHAnsi"/>
        </w:rPr>
        <w:t>%</w:t>
      </w:r>
      <w:r w:rsidR="007B24A4" w:rsidRPr="00173D69">
        <w:rPr>
          <w:rFonts w:asciiTheme="majorHAnsi" w:hAnsiTheme="majorHAnsi" w:cstheme="majorHAnsi"/>
        </w:rPr>
        <w:t xml:space="preserve">, a odnosi se na usluge platnog prometa, zatezne kamate te ponovno uvođenje troškova za nedovoljno korištenje POS uređaja. </w:t>
      </w:r>
    </w:p>
    <w:p w14:paraId="6D02576C" w14:textId="77777777" w:rsidR="00F52016" w:rsidRPr="00173D69" w:rsidRDefault="00F52016" w:rsidP="007B24A4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</w:p>
    <w:p w14:paraId="2539F683" w14:textId="0472E10F" w:rsidR="00D052FC" w:rsidRPr="00173D69" w:rsidRDefault="00D052FC" w:rsidP="00D052FC">
      <w:pPr>
        <w:pStyle w:val="Odlomakpopisa"/>
        <w:numPr>
          <w:ilvl w:val="0"/>
          <w:numId w:val="23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Skupina 42 Rashodi za nabavu proizvedene dugotrajne imovine</w:t>
      </w:r>
    </w:p>
    <w:p w14:paraId="3BB2C5CC" w14:textId="559CA65C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 xml:space="preserve">422 Postrojenja i oprema – </w:t>
      </w:r>
      <w:r w:rsidR="00F52016">
        <w:rPr>
          <w:rFonts w:asciiTheme="majorHAnsi" w:hAnsiTheme="majorHAnsi" w:cstheme="majorHAnsi"/>
          <w:i/>
          <w:iCs/>
        </w:rPr>
        <w:t>1.500,00 EUR</w:t>
      </w:r>
      <w:r w:rsidRPr="00173D69">
        <w:rPr>
          <w:rFonts w:asciiTheme="majorHAnsi" w:hAnsiTheme="majorHAnsi" w:cstheme="majorHAnsi"/>
          <w:i/>
          <w:iCs/>
        </w:rPr>
        <w:t xml:space="preserve"> ili </w:t>
      </w:r>
      <w:r w:rsidR="008C0ABF" w:rsidRPr="00173D69">
        <w:rPr>
          <w:rFonts w:asciiTheme="majorHAnsi" w:hAnsiTheme="majorHAnsi" w:cstheme="majorHAnsi"/>
          <w:i/>
          <w:iCs/>
        </w:rPr>
        <w:t>100,</w:t>
      </w:r>
      <w:r w:rsidR="00F52016">
        <w:rPr>
          <w:rFonts w:asciiTheme="majorHAnsi" w:hAnsiTheme="majorHAnsi" w:cstheme="majorHAnsi"/>
          <w:i/>
          <w:iCs/>
        </w:rPr>
        <w:t>00</w:t>
      </w:r>
      <w:r w:rsidRPr="00173D69">
        <w:rPr>
          <w:rFonts w:asciiTheme="majorHAnsi" w:hAnsiTheme="majorHAnsi" w:cstheme="majorHAnsi"/>
          <w:i/>
          <w:iCs/>
        </w:rPr>
        <w:t>%</w:t>
      </w:r>
    </w:p>
    <w:p w14:paraId="545B0484" w14:textId="7C4AD62C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Ukupno utrošena sredstva za nabavu opreme iznose </w:t>
      </w:r>
      <w:r w:rsidR="00F52016">
        <w:rPr>
          <w:rFonts w:asciiTheme="majorHAnsi" w:hAnsiTheme="majorHAnsi" w:cstheme="majorHAnsi"/>
        </w:rPr>
        <w:t xml:space="preserve">1.500,00 </w:t>
      </w:r>
      <w:r w:rsidR="008C0ABF" w:rsidRPr="00173D69">
        <w:rPr>
          <w:rFonts w:asciiTheme="majorHAnsi" w:hAnsiTheme="majorHAnsi" w:cstheme="majorHAnsi"/>
        </w:rPr>
        <w:t>EUR</w:t>
      </w:r>
      <w:r w:rsidRPr="00173D69">
        <w:rPr>
          <w:rFonts w:asciiTheme="majorHAnsi" w:hAnsiTheme="majorHAnsi" w:cstheme="majorHAnsi"/>
        </w:rPr>
        <w:t xml:space="preserve">, a odnosi se na nabavu </w:t>
      </w:r>
      <w:r w:rsidR="00F52016">
        <w:rPr>
          <w:rFonts w:asciiTheme="majorHAnsi" w:hAnsiTheme="majorHAnsi" w:cstheme="majorHAnsi"/>
        </w:rPr>
        <w:t>računala i bar kod čitača</w:t>
      </w:r>
      <w:r w:rsidR="008C0ABF" w:rsidRPr="00173D69">
        <w:rPr>
          <w:rFonts w:asciiTheme="majorHAnsi" w:hAnsiTheme="majorHAnsi" w:cstheme="majorHAnsi"/>
        </w:rPr>
        <w:t>.</w:t>
      </w:r>
    </w:p>
    <w:p w14:paraId="42C91AE3" w14:textId="77777777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</w:p>
    <w:p w14:paraId="381955A0" w14:textId="1A1B2A28" w:rsidR="00D052FC" w:rsidRPr="00173D69" w:rsidRDefault="00D052FC" w:rsidP="00D052FC">
      <w:pPr>
        <w:jc w:val="both"/>
        <w:rPr>
          <w:rFonts w:asciiTheme="majorHAnsi" w:hAnsiTheme="majorHAnsi" w:cstheme="majorHAnsi"/>
          <w:i/>
          <w:iCs/>
        </w:rPr>
      </w:pPr>
      <w:r w:rsidRPr="00173D69">
        <w:rPr>
          <w:rFonts w:asciiTheme="majorHAnsi" w:hAnsiTheme="majorHAnsi" w:cstheme="majorHAnsi"/>
          <w:i/>
          <w:iCs/>
        </w:rPr>
        <w:t xml:space="preserve">424 Knjige – </w:t>
      </w:r>
      <w:r w:rsidR="00F52016">
        <w:rPr>
          <w:rFonts w:asciiTheme="majorHAnsi" w:hAnsiTheme="majorHAnsi" w:cstheme="majorHAnsi"/>
          <w:i/>
          <w:iCs/>
        </w:rPr>
        <w:t>16.100,00</w:t>
      </w:r>
      <w:r w:rsidR="008C0ABF" w:rsidRPr="00173D69">
        <w:rPr>
          <w:rFonts w:asciiTheme="majorHAnsi" w:hAnsiTheme="majorHAnsi" w:cstheme="majorHAnsi"/>
          <w:i/>
          <w:iCs/>
        </w:rPr>
        <w:t xml:space="preserve"> EUR</w:t>
      </w:r>
      <w:r w:rsidRPr="00173D69">
        <w:rPr>
          <w:rFonts w:asciiTheme="majorHAnsi" w:hAnsiTheme="majorHAnsi" w:cstheme="majorHAnsi"/>
          <w:i/>
          <w:iCs/>
        </w:rPr>
        <w:t xml:space="preserve"> ili </w:t>
      </w:r>
      <w:r w:rsidR="00F52016">
        <w:rPr>
          <w:rFonts w:asciiTheme="majorHAnsi" w:hAnsiTheme="majorHAnsi" w:cstheme="majorHAnsi"/>
          <w:i/>
          <w:iCs/>
        </w:rPr>
        <w:t>99,69</w:t>
      </w:r>
      <w:r w:rsidRPr="00173D69">
        <w:rPr>
          <w:rFonts w:asciiTheme="majorHAnsi" w:hAnsiTheme="majorHAnsi" w:cstheme="majorHAnsi"/>
          <w:i/>
          <w:iCs/>
        </w:rPr>
        <w:t>%</w:t>
      </w:r>
    </w:p>
    <w:p w14:paraId="5D4AF41C" w14:textId="4BDE2EE3" w:rsidR="00F52016" w:rsidRPr="00D33D52" w:rsidRDefault="00F52016" w:rsidP="00F520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Nabavljena</w:t>
      </w:r>
      <w:r w:rsidRPr="00D33D52">
        <w:rPr>
          <w:rFonts w:asciiTheme="majorHAnsi" w:hAnsiTheme="majorHAnsi" w:cstheme="majorHAnsi"/>
        </w:rPr>
        <w:t xml:space="preserve"> je 901 knjiga u vrijednosti od 16.100,00 EUR. Izvori financiranja:</w:t>
      </w:r>
    </w:p>
    <w:p w14:paraId="1F83C4D8" w14:textId="77777777" w:rsidR="00F52016" w:rsidRPr="00D33D52" w:rsidRDefault="00F52016" w:rsidP="00F52016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D33D52">
        <w:rPr>
          <w:rFonts w:asciiTheme="majorHAnsi" w:hAnsiTheme="majorHAnsi" w:cstheme="majorHAnsi"/>
          <w:bCs/>
        </w:rPr>
        <w:t>Grad Donja Stubica 2.000,00 EUR – 118 knjiga</w:t>
      </w:r>
    </w:p>
    <w:p w14:paraId="1D2350D0" w14:textId="77777777" w:rsidR="00F52016" w:rsidRPr="00D33D52" w:rsidRDefault="00F52016" w:rsidP="00F52016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Ministarstvo kulture i medija 3.200,00 EUR – 188 knjiga</w:t>
      </w:r>
    </w:p>
    <w:p w14:paraId="6EDFF3D5" w14:textId="77777777" w:rsidR="00F52016" w:rsidRPr="00D33D52" w:rsidRDefault="00F52016" w:rsidP="00F52016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Ministarstvo kulture i medija otkup knjiga 10.600,00 EUR – 577 knjiga</w:t>
      </w:r>
    </w:p>
    <w:p w14:paraId="209A1C08" w14:textId="77777777" w:rsidR="00F52016" w:rsidRPr="00D33D52" w:rsidRDefault="00F52016" w:rsidP="00F52016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</w:rPr>
      </w:pPr>
      <w:r w:rsidRPr="00D33D52">
        <w:rPr>
          <w:rFonts w:asciiTheme="majorHAnsi" w:hAnsiTheme="majorHAnsi" w:cstheme="majorHAnsi"/>
        </w:rPr>
        <w:t>Vlastita sredstva 300,00 EUR – 18 knjiga</w:t>
      </w:r>
    </w:p>
    <w:p w14:paraId="5E99CEFB" w14:textId="7EFB5380" w:rsidR="008C0ABF" w:rsidRPr="00173D69" w:rsidRDefault="008C0ABF" w:rsidP="008C0ABF">
      <w:p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Knjižnica Donja Stubica </w:t>
      </w:r>
      <w:r w:rsidR="00F52016">
        <w:rPr>
          <w:rFonts w:asciiTheme="majorHAnsi" w:hAnsiTheme="majorHAnsi" w:cstheme="majorHAnsi"/>
        </w:rPr>
        <w:t>u 2024. godini nije primila donacije knjiga.</w:t>
      </w:r>
      <w:r w:rsidRPr="00173D69">
        <w:rPr>
          <w:rFonts w:asciiTheme="majorHAnsi" w:hAnsiTheme="majorHAnsi" w:cstheme="majorHAnsi"/>
        </w:rPr>
        <w:t xml:space="preserve"> </w:t>
      </w:r>
    </w:p>
    <w:p w14:paraId="01EB1994" w14:textId="77777777" w:rsidR="008C0ABF" w:rsidRPr="00173D69" w:rsidRDefault="008C0ABF" w:rsidP="008C0AB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65EA5E7" w14:textId="6C9E6576" w:rsidR="008C0ABF" w:rsidRDefault="008C0ABF" w:rsidP="00D052FC">
      <w:pPr>
        <w:jc w:val="both"/>
        <w:rPr>
          <w:rFonts w:asciiTheme="majorHAnsi" w:hAnsiTheme="majorHAnsi" w:cstheme="majorHAnsi"/>
          <w:color w:val="FF0000"/>
          <w:sz w:val="16"/>
          <w:szCs w:val="16"/>
        </w:rPr>
      </w:pPr>
    </w:p>
    <w:p w14:paraId="7ADE5542" w14:textId="77777777" w:rsidR="00F52016" w:rsidRPr="00570DCC" w:rsidRDefault="00F52016" w:rsidP="00F52016">
      <w:pPr>
        <w:jc w:val="both"/>
        <w:rPr>
          <w:rFonts w:asciiTheme="majorHAnsi" w:hAnsiTheme="majorHAnsi" w:cstheme="majorHAnsi"/>
        </w:rPr>
      </w:pPr>
      <w:r w:rsidRPr="00570DCC">
        <w:rPr>
          <w:rFonts w:asciiTheme="majorHAnsi" w:hAnsiTheme="majorHAnsi" w:cstheme="majorHAnsi"/>
        </w:rPr>
        <w:lastRenderedPageBreak/>
        <w:t>Ukupni prihodi poslovanja za 2024. godinu iznose 118.206,57 EUR, a ukupni rashodi iznose 121.604,28 EUR. Manjak prihoda nad rashodima za razdoblje od 01.01.2024. do 31.12.2024. iznosi 3.397,71 EUR.</w:t>
      </w:r>
    </w:p>
    <w:p w14:paraId="3E79C122" w14:textId="77777777" w:rsidR="00F52016" w:rsidRPr="00570DCC" w:rsidRDefault="00F52016" w:rsidP="00F52016">
      <w:pPr>
        <w:jc w:val="both"/>
        <w:rPr>
          <w:rFonts w:asciiTheme="majorHAnsi" w:hAnsiTheme="majorHAnsi" w:cstheme="majorHAnsi"/>
        </w:rPr>
      </w:pPr>
      <w:r w:rsidRPr="00570DCC">
        <w:rPr>
          <w:rFonts w:asciiTheme="majorHAnsi" w:hAnsiTheme="majorHAnsi" w:cstheme="majorHAnsi"/>
        </w:rPr>
        <w:t>Obzirom da je u 2024. godinu prenesen i višak prihoda iz prethodnih godina u iznosu od 4.376,15 EUR koji je u cijelosti utrošen na rashode u 2024. godini, čime na dan 31. 12. 2024. godine proizlazi višak prihoda nad rashodima u iznosu 978,44 EUR.</w:t>
      </w:r>
    </w:p>
    <w:p w14:paraId="7EBADB50" w14:textId="4BB56244" w:rsidR="00EB3D4D" w:rsidRPr="00570DCC" w:rsidRDefault="00F52016" w:rsidP="00F52016">
      <w:pPr>
        <w:jc w:val="both"/>
        <w:rPr>
          <w:rFonts w:asciiTheme="majorHAnsi" w:hAnsiTheme="majorHAnsi" w:cstheme="majorHAnsi"/>
        </w:rPr>
      </w:pPr>
      <w:r w:rsidRPr="00570DCC">
        <w:rPr>
          <w:rFonts w:asciiTheme="majorHAnsi" w:hAnsiTheme="majorHAnsi" w:cstheme="majorHAnsi"/>
        </w:rPr>
        <w:t xml:space="preserve">U 2024. godini izvršilo se usklađivanje stanja na izvorima financiranja. Prema podacima iz bilance na dan 31.12.2024. godine stanje nefinancijske imovine na razredu 0 iskazano je u vrijednosti 126.327,88 EUR, a stanje nefinancijske imovine na izvorima vlasništva 131.747,26 EUR. Utvrđena je razlika u iznosu od 5.419,38 EUR, a dogodila se u prethodnim godinama (2006., 2000. i ranije za koje ne posjedujemo dokumentaciju). Kako bi se postigla bilančna ravnoteža umanjili smo izvore financiranja i povećali višak prihoda poslovanja na kontu 92211. </w:t>
      </w:r>
    </w:p>
    <w:p w14:paraId="4F13DC88" w14:textId="77777777" w:rsidR="00F52016" w:rsidRPr="00F52016" w:rsidRDefault="00F52016" w:rsidP="00F52016">
      <w:pPr>
        <w:kinsoku w:val="0"/>
        <w:overflowPunct w:val="0"/>
        <w:jc w:val="both"/>
        <w:textAlignment w:val="baseline"/>
        <w:rPr>
          <w:rFonts w:asciiTheme="majorHAnsi" w:hAnsiTheme="majorHAnsi" w:cstheme="majorHAnsi"/>
        </w:rPr>
      </w:pPr>
      <w:r w:rsidRPr="00F52016">
        <w:rPr>
          <w:rFonts w:asciiTheme="majorHAnsi" w:eastAsia="Calibri" w:hAnsiTheme="majorHAnsi" w:cstheme="majorHAnsi"/>
          <w:color w:val="000000" w:themeColor="text1"/>
          <w:kern w:val="24"/>
        </w:rPr>
        <w:t>Pučko otvoreno učilište Donja Stubica je ostvarilo višak prihoda poslovanja na računu 92211 u iznosu od 6.697,82 EUR, manjak prihoda od nefinancijske imovine na računu 92222 u iznosu od 300,00 EUR, što je iskazano u Bilanci na dan 31. prosinca 2024.</w:t>
      </w:r>
    </w:p>
    <w:p w14:paraId="483F1572" w14:textId="6CE4A221" w:rsidR="00F52016" w:rsidRPr="00F52016" w:rsidRDefault="00F52016" w:rsidP="00F52016">
      <w:pPr>
        <w:kinsoku w:val="0"/>
        <w:overflowPunct w:val="0"/>
        <w:textAlignment w:val="baseline"/>
        <w:rPr>
          <w:rFonts w:asciiTheme="majorHAnsi" w:eastAsia="Calibri" w:hAnsiTheme="majorHAnsi" w:cstheme="majorHAnsi"/>
          <w:color w:val="000000" w:themeColor="text1"/>
          <w:kern w:val="24"/>
        </w:rPr>
      </w:pPr>
      <w:r w:rsidRPr="00F52016">
        <w:rPr>
          <w:rFonts w:asciiTheme="majorHAnsi" w:eastAsia="Calibri" w:hAnsiTheme="majorHAnsi" w:cstheme="majorHAnsi"/>
          <w:color w:val="000000" w:themeColor="text1"/>
          <w:kern w:val="24"/>
        </w:rPr>
        <w:t>Preneseni manjak prihoda od nefinancijske imovine u iznosu od 300,00 EUR pokriva se dijelom prenesenog viška</w:t>
      </w:r>
      <w:r w:rsidR="00C57A97" w:rsidRPr="00570DCC">
        <w:rPr>
          <w:rFonts w:asciiTheme="majorHAnsi" w:eastAsia="Calibri" w:hAnsiTheme="majorHAnsi" w:cstheme="majorHAnsi"/>
          <w:color w:val="000000" w:themeColor="text1"/>
          <w:kern w:val="24"/>
        </w:rPr>
        <w:t xml:space="preserve"> iz</w:t>
      </w:r>
      <w:r w:rsidRPr="00F52016">
        <w:rPr>
          <w:rFonts w:asciiTheme="majorHAnsi" w:eastAsia="Calibri" w:hAnsiTheme="majorHAnsi" w:cstheme="majorHAnsi"/>
          <w:color w:val="000000" w:themeColor="text1"/>
          <w:kern w:val="24"/>
        </w:rPr>
        <w:t xml:space="preserve"> izvor 43 – prihodi za posebne namjene</w:t>
      </w:r>
    </w:p>
    <w:p w14:paraId="60951B76" w14:textId="6F2D2AE3" w:rsidR="00F52016" w:rsidRPr="00F52016" w:rsidRDefault="00F52016" w:rsidP="00F52016">
      <w:pPr>
        <w:kinsoku w:val="0"/>
        <w:overflowPunct w:val="0"/>
        <w:jc w:val="both"/>
        <w:textAlignment w:val="baseline"/>
        <w:rPr>
          <w:rFonts w:asciiTheme="majorHAnsi" w:eastAsia="Calibri" w:hAnsiTheme="majorHAnsi" w:cstheme="majorHAnsi"/>
          <w:color w:val="000000" w:themeColor="text1"/>
          <w:kern w:val="24"/>
        </w:rPr>
      </w:pPr>
      <w:r w:rsidRPr="00F52016">
        <w:rPr>
          <w:rFonts w:asciiTheme="majorHAnsi" w:eastAsia="Calibri" w:hAnsiTheme="majorHAnsi" w:cstheme="majorHAnsi"/>
          <w:color w:val="000000" w:themeColor="text1"/>
          <w:kern w:val="24"/>
        </w:rPr>
        <w:t>Preostali višak prihoda poslovanja u iznosu od 6.397,82 EUR koristit će se u 2025. godini za redovne rashode</w:t>
      </w:r>
      <w:r w:rsidR="00C57A97" w:rsidRPr="00570DCC">
        <w:rPr>
          <w:rFonts w:asciiTheme="majorHAnsi" w:eastAsia="Calibri" w:hAnsiTheme="majorHAnsi" w:cstheme="majorHAnsi"/>
          <w:color w:val="000000" w:themeColor="text1"/>
          <w:kern w:val="24"/>
        </w:rPr>
        <w:t xml:space="preserve"> poslovanja</w:t>
      </w:r>
      <w:r w:rsidRPr="00F52016">
        <w:rPr>
          <w:rFonts w:asciiTheme="majorHAnsi" w:eastAsia="Calibri" w:hAnsiTheme="majorHAnsi" w:cstheme="majorHAnsi"/>
          <w:color w:val="000000" w:themeColor="text1"/>
          <w:kern w:val="24"/>
        </w:rPr>
        <w:t xml:space="preserve"> i to prema izvorima:</w:t>
      </w:r>
    </w:p>
    <w:p w14:paraId="178343FB" w14:textId="6B8A9FA0" w:rsidR="00F52016" w:rsidRPr="00F52016" w:rsidRDefault="00F52016" w:rsidP="00F52016">
      <w:pPr>
        <w:jc w:val="both"/>
        <w:rPr>
          <w:rFonts w:asciiTheme="majorHAnsi" w:hAnsiTheme="majorHAnsi" w:cstheme="majorHAnsi"/>
        </w:rPr>
      </w:pPr>
      <w:r w:rsidRPr="00F52016">
        <w:rPr>
          <w:rFonts w:asciiTheme="majorHAnsi" w:hAnsiTheme="majorHAnsi" w:cstheme="majorHAnsi"/>
        </w:rPr>
        <w:t>Opći prihodi i primici - izvor 11 // 978,44 EUR</w:t>
      </w:r>
    </w:p>
    <w:p w14:paraId="21D3A244" w14:textId="77777777" w:rsidR="00F52016" w:rsidRPr="00F52016" w:rsidRDefault="00F52016" w:rsidP="00F52016">
      <w:pPr>
        <w:jc w:val="both"/>
        <w:rPr>
          <w:rFonts w:asciiTheme="majorHAnsi" w:hAnsiTheme="majorHAnsi" w:cstheme="majorHAnsi"/>
        </w:rPr>
      </w:pPr>
      <w:r w:rsidRPr="00F52016">
        <w:rPr>
          <w:rFonts w:asciiTheme="majorHAnsi" w:hAnsiTheme="majorHAnsi" w:cstheme="majorHAnsi"/>
        </w:rPr>
        <w:t>Vlastiti prihodi – izvor 31 // 5.419,38 EUR</w:t>
      </w:r>
    </w:p>
    <w:p w14:paraId="4F04D961" w14:textId="401AB0AA" w:rsidR="00F52016" w:rsidRPr="00F52016" w:rsidRDefault="00F52016" w:rsidP="00F52016">
      <w:pPr>
        <w:jc w:val="both"/>
        <w:rPr>
          <w:rFonts w:asciiTheme="majorHAnsi" w:hAnsiTheme="majorHAnsi" w:cstheme="majorHAnsi"/>
          <w:b/>
          <w:bCs/>
        </w:rPr>
      </w:pPr>
      <w:r w:rsidRPr="00F52016">
        <w:rPr>
          <w:rFonts w:asciiTheme="majorHAnsi" w:hAnsiTheme="majorHAnsi" w:cstheme="majorHAnsi"/>
          <w:b/>
          <w:bCs/>
        </w:rPr>
        <w:tab/>
      </w:r>
    </w:p>
    <w:p w14:paraId="30768D34" w14:textId="77777777" w:rsidR="00F52016" w:rsidRDefault="00F52016" w:rsidP="00EB3D4D">
      <w:pPr>
        <w:jc w:val="both"/>
        <w:rPr>
          <w:rFonts w:asciiTheme="majorHAnsi" w:hAnsiTheme="majorHAnsi" w:cstheme="majorHAnsi"/>
        </w:rPr>
      </w:pPr>
    </w:p>
    <w:p w14:paraId="0664BF9D" w14:textId="243BAB60" w:rsidR="00D052FC" w:rsidRPr="00173D69" w:rsidRDefault="00F52016" w:rsidP="00570DC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F52016">
        <w:rPr>
          <w:rFonts w:asciiTheme="majorHAnsi" w:hAnsiTheme="majorHAnsi" w:cstheme="majorHAnsi"/>
        </w:rPr>
        <w:br w:type="column"/>
      </w:r>
      <w:r w:rsidR="00D052FC" w:rsidRPr="00173D69">
        <w:rPr>
          <w:rFonts w:asciiTheme="majorHAnsi" w:hAnsiTheme="majorHAnsi" w:cstheme="majorHAnsi"/>
          <w:b/>
          <w:i/>
          <w:sz w:val="28"/>
          <w:szCs w:val="28"/>
        </w:rPr>
        <w:lastRenderedPageBreak/>
        <w:t>IZVRŠENJE PLANA RASHODA I IZDATAKA</w:t>
      </w:r>
    </w:p>
    <w:p w14:paraId="6217AC92" w14:textId="125B40AF" w:rsidR="00D052FC" w:rsidRPr="00173D69" w:rsidRDefault="00D052FC" w:rsidP="00D052F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173D69">
        <w:rPr>
          <w:rFonts w:asciiTheme="majorHAnsi" w:hAnsiTheme="majorHAnsi" w:cstheme="majorHAnsi"/>
          <w:b/>
          <w:i/>
          <w:sz w:val="28"/>
          <w:szCs w:val="28"/>
        </w:rPr>
        <w:t xml:space="preserve"> od 01. 01. 202</w:t>
      </w:r>
      <w:r w:rsidR="00570DCC">
        <w:rPr>
          <w:rFonts w:asciiTheme="majorHAnsi" w:hAnsiTheme="majorHAnsi" w:cstheme="majorHAnsi"/>
          <w:b/>
          <w:i/>
          <w:sz w:val="28"/>
          <w:szCs w:val="28"/>
        </w:rPr>
        <w:t>4</w:t>
      </w:r>
      <w:r w:rsidRPr="00173D69">
        <w:rPr>
          <w:rFonts w:asciiTheme="majorHAnsi" w:hAnsiTheme="majorHAnsi" w:cstheme="majorHAnsi"/>
          <w:b/>
          <w:i/>
          <w:sz w:val="28"/>
          <w:szCs w:val="28"/>
        </w:rPr>
        <w:t>. – 31. 12. 202</w:t>
      </w:r>
      <w:r w:rsidR="000900B0">
        <w:rPr>
          <w:rFonts w:asciiTheme="majorHAnsi" w:hAnsiTheme="majorHAnsi" w:cstheme="majorHAnsi"/>
          <w:b/>
          <w:i/>
          <w:sz w:val="28"/>
          <w:szCs w:val="28"/>
        </w:rPr>
        <w:t>4</w:t>
      </w:r>
      <w:r w:rsidRPr="00173D69">
        <w:rPr>
          <w:rFonts w:asciiTheme="majorHAnsi" w:hAnsiTheme="majorHAnsi" w:cstheme="majorHAnsi"/>
          <w:b/>
          <w:i/>
          <w:sz w:val="28"/>
          <w:szCs w:val="28"/>
        </w:rPr>
        <w:t>. PO AKTIVNOSTIMA</w:t>
      </w:r>
    </w:p>
    <w:p w14:paraId="41445943" w14:textId="77777777" w:rsidR="00D052FC" w:rsidRDefault="00D052FC" w:rsidP="00D052FC">
      <w:pPr>
        <w:jc w:val="both"/>
        <w:rPr>
          <w:rFonts w:asciiTheme="majorHAnsi" w:hAnsiTheme="majorHAnsi" w:cstheme="majorHAnsi"/>
          <w:b/>
          <w:i/>
          <w:sz w:val="16"/>
          <w:szCs w:val="16"/>
        </w:rPr>
      </w:pPr>
    </w:p>
    <w:p w14:paraId="39E4345A" w14:textId="77777777" w:rsidR="002B2470" w:rsidRDefault="002B2470" w:rsidP="00D052FC">
      <w:pPr>
        <w:jc w:val="both"/>
        <w:rPr>
          <w:rFonts w:asciiTheme="majorHAnsi" w:hAnsiTheme="majorHAnsi" w:cstheme="majorHAnsi"/>
          <w:b/>
          <w:i/>
          <w:sz w:val="16"/>
          <w:szCs w:val="16"/>
        </w:rPr>
      </w:pPr>
    </w:p>
    <w:p w14:paraId="16ED8C9C" w14:textId="77777777" w:rsidR="002B2470" w:rsidRDefault="002B2470" w:rsidP="00D052FC">
      <w:pPr>
        <w:jc w:val="both"/>
        <w:rPr>
          <w:rFonts w:asciiTheme="majorHAnsi" w:hAnsiTheme="majorHAnsi" w:cstheme="majorHAnsi"/>
          <w:b/>
          <w:i/>
          <w:sz w:val="16"/>
          <w:szCs w:val="16"/>
        </w:rPr>
      </w:pPr>
    </w:p>
    <w:p w14:paraId="26C2AD75" w14:textId="77777777" w:rsidR="002B2470" w:rsidRPr="00173D69" w:rsidRDefault="002B2470" w:rsidP="00D052FC">
      <w:pPr>
        <w:jc w:val="both"/>
        <w:rPr>
          <w:rFonts w:asciiTheme="majorHAnsi" w:hAnsiTheme="majorHAnsi" w:cstheme="majorHAnsi"/>
          <w:b/>
          <w:i/>
          <w:sz w:val="16"/>
          <w:szCs w:val="16"/>
        </w:rPr>
      </w:pPr>
    </w:p>
    <w:p w14:paraId="76213009" w14:textId="77777777" w:rsidR="00D052FC" w:rsidRPr="00173D69" w:rsidRDefault="00D052FC" w:rsidP="00D052F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A1025 01 Redovan rad Pučkog otvorenog učilišta</w:t>
      </w:r>
    </w:p>
    <w:p w14:paraId="723CBB28" w14:textId="77777777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Funkcijska djelatnost: 0950 Obrazovanje koje se ne može definirati po stupnju</w:t>
      </w:r>
    </w:p>
    <w:p w14:paraId="1EE4F155" w14:textId="5DA7BE42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Izvori financiranja: </w:t>
      </w:r>
      <w:r w:rsidR="00154742" w:rsidRPr="00173D69">
        <w:rPr>
          <w:rFonts w:asciiTheme="majorHAnsi" w:hAnsiTheme="majorHAnsi" w:cstheme="majorHAnsi"/>
        </w:rPr>
        <w:t>v</w:t>
      </w:r>
      <w:r w:rsidRPr="00173D69">
        <w:rPr>
          <w:rFonts w:asciiTheme="majorHAnsi" w:hAnsiTheme="majorHAnsi" w:cstheme="majorHAnsi"/>
        </w:rPr>
        <w:t>lastiti prihodi</w:t>
      </w:r>
      <w:r w:rsidR="00154742" w:rsidRPr="00173D69">
        <w:rPr>
          <w:rFonts w:asciiTheme="majorHAnsi" w:hAnsiTheme="majorHAnsi" w:cstheme="majorHAnsi"/>
        </w:rPr>
        <w:t>:</w:t>
      </w:r>
      <w:r w:rsidR="00E913C7" w:rsidRPr="00173D69">
        <w:rPr>
          <w:rFonts w:asciiTheme="majorHAnsi" w:hAnsiTheme="majorHAnsi" w:cstheme="majorHAnsi"/>
        </w:rPr>
        <w:t xml:space="preserve"> </w:t>
      </w:r>
      <w:r w:rsidR="00A96CA4">
        <w:rPr>
          <w:rFonts w:asciiTheme="majorHAnsi" w:hAnsiTheme="majorHAnsi" w:cstheme="majorHAnsi"/>
        </w:rPr>
        <w:t>7.202,01</w:t>
      </w:r>
      <w:r w:rsidR="00E913C7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; </w:t>
      </w:r>
      <w:r w:rsidR="00154742" w:rsidRPr="00173D69">
        <w:rPr>
          <w:rFonts w:asciiTheme="majorHAnsi" w:hAnsiTheme="majorHAnsi" w:cstheme="majorHAnsi"/>
        </w:rPr>
        <w:t>o</w:t>
      </w:r>
      <w:r w:rsidRPr="00173D69">
        <w:rPr>
          <w:rFonts w:asciiTheme="majorHAnsi" w:hAnsiTheme="majorHAnsi" w:cstheme="majorHAnsi"/>
        </w:rPr>
        <w:t>pći primici</w:t>
      </w:r>
      <w:r w:rsidR="00154742" w:rsidRPr="00173D69">
        <w:rPr>
          <w:rFonts w:asciiTheme="majorHAnsi" w:hAnsiTheme="majorHAnsi" w:cstheme="majorHAnsi"/>
        </w:rPr>
        <w:t>:</w:t>
      </w:r>
      <w:r w:rsidRPr="00173D69">
        <w:rPr>
          <w:rFonts w:asciiTheme="majorHAnsi" w:hAnsiTheme="majorHAnsi" w:cstheme="majorHAnsi"/>
        </w:rPr>
        <w:t xml:space="preserve"> </w:t>
      </w:r>
      <w:r w:rsidR="00A96CA4">
        <w:rPr>
          <w:rFonts w:asciiTheme="majorHAnsi" w:hAnsiTheme="majorHAnsi" w:cstheme="majorHAnsi"/>
        </w:rPr>
        <w:t>26.441,79</w:t>
      </w:r>
      <w:r w:rsidR="00E913C7" w:rsidRPr="00173D69">
        <w:rPr>
          <w:rFonts w:asciiTheme="majorHAnsi" w:hAnsiTheme="majorHAnsi" w:cstheme="majorHAnsi"/>
        </w:rPr>
        <w:t xml:space="preserve"> EUR; </w:t>
      </w:r>
      <w:r w:rsidR="00154742" w:rsidRPr="00173D69">
        <w:rPr>
          <w:rFonts w:asciiTheme="majorHAnsi" w:hAnsiTheme="majorHAnsi" w:cstheme="majorHAnsi"/>
        </w:rPr>
        <w:t>v</w:t>
      </w:r>
      <w:r w:rsidR="00E913C7" w:rsidRPr="00173D69">
        <w:rPr>
          <w:rFonts w:asciiTheme="majorHAnsi" w:hAnsiTheme="majorHAnsi" w:cstheme="majorHAnsi"/>
        </w:rPr>
        <w:t>išak prihoda poslovanja – izvor 31</w:t>
      </w:r>
      <w:r w:rsidR="00154742" w:rsidRPr="00173D69">
        <w:rPr>
          <w:rFonts w:asciiTheme="majorHAnsi" w:hAnsiTheme="majorHAnsi" w:cstheme="majorHAnsi"/>
        </w:rPr>
        <w:t xml:space="preserve">: </w:t>
      </w:r>
      <w:r w:rsidR="00A96CA4">
        <w:rPr>
          <w:rFonts w:asciiTheme="majorHAnsi" w:hAnsiTheme="majorHAnsi" w:cstheme="majorHAnsi"/>
        </w:rPr>
        <w:t>2.576,20</w:t>
      </w:r>
      <w:r w:rsidR="00154742" w:rsidRPr="00173D69">
        <w:rPr>
          <w:rFonts w:asciiTheme="majorHAnsi" w:hAnsiTheme="majorHAnsi" w:cstheme="majorHAnsi"/>
        </w:rPr>
        <w:t xml:space="preserve"> EUR</w:t>
      </w:r>
    </w:p>
    <w:p w14:paraId="500B10D6" w14:textId="06A29FBB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Za redovan rad Pučkog otvorenog učilišta utrošeno je ukupno </w:t>
      </w:r>
      <w:r w:rsidR="00A96CA4">
        <w:rPr>
          <w:rFonts w:asciiTheme="majorHAnsi" w:hAnsiTheme="majorHAnsi" w:cstheme="majorHAnsi"/>
        </w:rPr>
        <w:t>36.220,00</w:t>
      </w:r>
      <w:r w:rsidR="00154742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>, od toga:</w:t>
      </w:r>
    </w:p>
    <w:p w14:paraId="5391BC1B" w14:textId="2AF28FF5" w:rsidR="00D052FC" w:rsidRPr="00173D69" w:rsidRDefault="00D052FC" w:rsidP="00D052F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plaću </w:t>
      </w:r>
      <w:r w:rsidR="00A96CA4">
        <w:rPr>
          <w:rFonts w:asciiTheme="majorHAnsi" w:hAnsiTheme="majorHAnsi" w:cstheme="majorHAnsi"/>
        </w:rPr>
        <w:t>19.254,23</w:t>
      </w:r>
      <w:r w:rsidR="00154742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doprinosi na plaću u iznosu od </w:t>
      </w:r>
      <w:r w:rsidR="00A96CA4">
        <w:rPr>
          <w:rFonts w:asciiTheme="majorHAnsi" w:hAnsiTheme="majorHAnsi" w:cstheme="majorHAnsi"/>
        </w:rPr>
        <w:t>3.187,59</w:t>
      </w:r>
      <w:r w:rsidR="00154742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za 1 zaposlenu osobu, ostali rashodi za zaposlene </w:t>
      </w:r>
      <w:r w:rsidR="00A96CA4">
        <w:rPr>
          <w:rFonts w:asciiTheme="majorHAnsi" w:hAnsiTheme="majorHAnsi" w:cstheme="majorHAnsi"/>
        </w:rPr>
        <w:t>2.170,00</w:t>
      </w:r>
      <w:r w:rsidR="00154742" w:rsidRPr="00173D69">
        <w:rPr>
          <w:rFonts w:asciiTheme="majorHAnsi" w:hAnsiTheme="majorHAnsi" w:cstheme="majorHAnsi"/>
        </w:rPr>
        <w:t xml:space="preserve"> EUR</w:t>
      </w:r>
    </w:p>
    <w:p w14:paraId="18EA33E6" w14:textId="5403583A" w:rsidR="00D052FC" w:rsidRPr="00173D69" w:rsidRDefault="00D052FC" w:rsidP="00D052F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naknada troškova zaposlenima u iznosu od </w:t>
      </w:r>
      <w:r w:rsidR="00A96CA4">
        <w:rPr>
          <w:rFonts w:asciiTheme="majorHAnsi" w:hAnsiTheme="majorHAnsi" w:cstheme="majorHAnsi"/>
        </w:rPr>
        <w:t>2.066,58</w:t>
      </w:r>
      <w:r w:rsidR="00242904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a odnosi se na službena putovanja </w:t>
      </w:r>
      <w:r w:rsidR="00FA3973">
        <w:rPr>
          <w:rFonts w:asciiTheme="majorHAnsi" w:hAnsiTheme="majorHAnsi" w:cstheme="majorHAnsi"/>
        </w:rPr>
        <w:t>599,40</w:t>
      </w:r>
      <w:r w:rsidR="00242904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naknade za prijevoz u iznosu od </w:t>
      </w:r>
      <w:r w:rsidR="00FA3973">
        <w:rPr>
          <w:rFonts w:asciiTheme="majorHAnsi" w:hAnsiTheme="majorHAnsi" w:cstheme="majorHAnsi"/>
        </w:rPr>
        <w:t>1.287,18</w:t>
      </w:r>
      <w:r w:rsidR="00242904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te stručno usavršavanje zaposlenika u iznosu od </w:t>
      </w:r>
      <w:r w:rsidR="00FA3973">
        <w:rPr>
          <w:rFonts w:asciiTheme="majorHAnsi" w:hAnsiTheme="majorHAnsi" w:cstheme="majorHAnsi"/>
        </w:rPr>
        <w:t>180,00</w:t>
      </w:r>
      <w:r w:rsidR="00242904" w:rsidRPr="00173D69">
        <w:rPr>
          <w:rFonts w:asciiTheme="majorHAnsi" w:hAnsiTheme="majorHAnsi" w:cstheme="majorHAnsi"/>
        </w:rPr>
        <w:t xml:space="preserve"> EUR</w:t>
      </w:r>
    </w:p>
    <w:p w14:paraId="6BD5BB18" w14:textId="420F8BF6" w:rsidR="00D052FC" w:rsidRPr="00173D69" w:rsidRDefault="00D052FC" w:rsidP="00D052F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materijal i energiju u iznosu od </w:t>
      </w:r>
      <w:r w:rsidR="00FA3973">
        <w:rPr>
          <w:rFonts w:asciiTheme="majorHAnsi" w:hAnsiTheme="majorHAnsi" w:cstheme="majorHAnsi"/>
        </w:rPr>
        <w:t>956,00</w:t>
      </w:r>
      <w:r w:rsidR="00242904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od toga na uredski materijal i ostale materijalne rashode </w:t>
      </w:r>
      <w:r w:rsidR="00FA3973">
        <w:rPr>
          <w:rFonts w:asciiTheme="majorHAnsi" w:hAnsiTheme="majorHAnsi" w:cstheme="majorHAnsi"/>
        </w:rPr>
        <w:t>952,64</w:t>
      </w:r>
      <w:r w:rsidR="00242904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potrošeni plin </w:t>
      </w:r>
      <w:r w:rsidR="00242904" w:rsidRPr="00173D69">
        <w:rPr>
          <w:rFonts w:asciiTheme="majorHAnsi" w:hAnsiTheme="majorHAnsi" w:cstheme="majorHAnsi"/>
        </w:rPr>
        <w:t>3,36 EUR</w:t>
      </w:r>
    </w:p>
    <w:p w14:paraId="01777EEF" w14:textId="1107AC9B" w:rsidR="00D052FC" w:rsidRPr="00173D69" w:rsidRDefault="00D052FC" w:rsidP="00D052F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usluge </w:t>
      </w:r>
      <w:r w:rsidR="00FA3973">
        <w:rPr>
          <w:rFonts w:asciiTheme="majorHAnsi" w:hAnsiTheme="majorHAnsi" w:cstheme="majorHAnsi"/>
        </w:rPr>
        <w:t>7.507,49</w:t>
      </w:r>
      <w:r w:rsidR="00242904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od toga na usluge telefona i pošte </w:t>
      </w:r>
      <w:r w:rsidR="00FA3973">
        <w:rPr>
          <w:rFonts w:asciiTheme="majorHAnsi" w:hAnsiTheme="majorHAnsi" w:cstheme="majorHAnsi"/>
        </w:rPr>
        <w:t>510,19</w:t>
      </w:r>
      <w:r w:rsidR="0096480D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</w:t>
      </w:r>
      <w:r w:rsidR="00FA3973">
        <w:rPr>
          <w:rFonts w:asciiTheme="majorHAnsi" w:hAnsiTheme="majorHAnsi" w:cstheme="majorHAnsi"/>
        </w:rPr>
        <w:t xml:space="preserve">usluge tekućeg održavanja 90,62 EUR, </w:t>
      </w:r>
      <w:r w:rsidRPr="00173D69">
        <w:rPr>
          <w:rFonts w:asciiTheme="majorHAnsi" w:hAnsiTheme="majorHAnsi" w:cstheme="majorHAnsi"/>
        </w:rPr>
        <w:t xml:space="preserve">komunalne usluge (voda, servis vatrogasnih aparata) </w:t>
      </w:r>
      <w:r w:rsidR="00FA3973">
        <w:rPr>
          <w:rFonts w:asciiTheme="majorHAnsi" w:hAnsiTheme="majorHAnsi" w:cstheme="majorHAnsi"/>
        </w:rPr>
        <w:t>189,18</w:t>
      </w:r>
      <w:r w:rsidR="0096480D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</w:t>
      </w:r>
      <w:r w:rsidR="00606576">
        <w:rPr>
          <w:rFonts w:asciiTheme="majorHAnsi" w:hAnsiTheme="majorHAnsi" w:cstheme="majorHAnsi"/>
        </w:rPr>
        <w:t xml:space="preserve">zdravstvene usluge 305,00 EUR, </w:t>
      </w:r>
      <w:r w:rsidRPr="00173D69">
        <w:rPr>
          <w:rFonts w:asciiTheme="majorHAnsi" w:hAnsiTheme="majorHAnsi" w:cstheme="majorHAnsi"/>
        </w:rPr>
        <w:t xml:space="preserve">ugovori o djelu za predavače i usluge zaštite na radu </w:t>
      </w:r>
      <w:r w:rsidR="00606576">
        <w:rPr>
          <w:rFonts w:asciiTheme="majorHAnsi" w:hAnsiTheme="majorHAnsi" w:cstheme="majorHAnsi"/>
        </w:rPr>
        <w:t>4.220,31</w:t>
      </w:r>
      <w:r w:rsidR="0096480D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računalne usluge </w:t>
      </w:r>
      <w:r w:rsidR="00606576">
        <w:rPr>
          <w:rFonts w:asciiTheme="majorHAnsi" w:hAnsiTheme="majorHAnsi" w:cstheme="majorHAnsi"/>
        </w:rPr>
        <w:t>1.450,63</w:t>
      </w:r>
      <w:r w:rsidR="0096480D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usluge čišćenja prostora </w:t>
      </w:r>
      <w:r w:rsidR="00606576">
        <w:rPr>
          <w:rFonts w:asciiTheme="majorHAnsi" w:hAnsiTheme="majorHAnsi" w:cstheme="majorHAnsi"/>
        </w:rPr>
        <w:t>741,56</w:t>
      </w:r>
      <w:r w:rsidR="0096480D" w:rsidRPr="00173D69">
        <w:rPr>
          <w:rFonts w:asciiTheme="majorHAnsi" w:hAnsiTheme="majorHAnsi" w:cstheme="majorHAnsi"/>
        </w:rPr>
        <w:t xml:space="preserve"> EUR</w:t>
      </w:r>
    </w:p>
    <w:p w14:paraId="604D4A00" w14:textId="18D7869F" w:rsidR="00D052FC" w:rsidRPr="00173D69" w:rsidRDefault="00D052FC" w:rsidP="00D052F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ostali nespomenuti rashodi poslovanja u iznosu od </w:t>
      </w:r>
      <w:r w:rsidR="00606576">
        <w:rPr>
          <w:rFonts w:asciiTheme="majorHAnsi" w:hAnsiTheme="majorHAnsi" w:cstheme="majorHAnsi"/>
        </w:rPr>
        <w:t>548,64</w:t>
      </w:r>
      <w:r w:rsidR="002F6AE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od toga premije osiguranja </w:t>
      </w:r>
      <w:r w:rsidR="00606576">
        <w:rPr>
          <w:rFonts w:asciiTheme="majorHAnsi" w:hAnsiTheme="majorHAnsi" w:cstheme="majorHAnsi"/>
        </w:rPr>
        <w:t>316,54</w:t>
      </w:r>
      <w:r w:rsidR="002F6AE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reprezentacija </w:t>
      </w:r>
      <w:r w:rsidR="00606576">
        <w:rPr>
          <w:rFonts w:asciiTheme="majorHAnsi" w:hAnsiTheme="majorHAnsi" w:cstheme="majorHAnsi"/>
        </w:rPr>
        <w:t>111,14</w:t>
      </w:r>
      <w:r w:rsidR="002F6AE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pristojbe i naknade (rtv pristojba) </w:t>
      </w:r>
      <w:r w:rsidR="00606576">
        <w:rPr>
          <w:rFonts w:asciiTheme="majorHAnsi" w:hAnsiTheme="majorHAnsi" w:cstheme="majorHAnsi"/>
        </w:rPr>
        <w:t>63,72</w:t>
      </w:r>
      <w:r w:rsidR="002F6AE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te ostali nespomenuti rashodi poslovanja (FINA certifikat) </w:t>
      </w:r>
      <w:r w:rsidR="002F6AEE" w:rsidRPr="00173D69">
        <w:rPr>
          <w:rFonts w:asciiTheme="majorHAnsi" w:hAnsiTheme="majorHAnsi" w:cstheme="majorHAnsi"/>
        </w:rPr>
        <w:t>57,24 EUR</w:t>
      </w:r>
    </w:p>
    <w:p w14:paraId="101CBE2B" w14:textId="35C11A9D" w:rsidR="00D052FC" w:rsidRPr="00173D69" w:rsidRDefault="00D052FC" w:rsidP="00D052FC">
      <w:pPr>
        <w:pStyle w:val="Odlomakpopisa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bankarske usluge u iznosu od </w:t>
      </w:r>
      <w:r w:rsidR="00606576">
        <w:rPr>
          <w:rFonts w:asciiTheme="majorHAnsi" w:hAnsiTheme="majorHAnsi" w:cstheme="majorHAnsi"/>
        </w:rPr>
        <w:t>529,47</w:t>
      </w:r>
      <w:r w:rsidR="002F6AE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za usluge vođenja platnog prometa</w:t>
      </w:r>
      <w:r w:rsidR="002F6AEE" w:rsidRPr="00173D69">
        <w:rPr>
          <w:rFonts w:asciiTheme="majorHAnsi" w:hAnsiTheme="majorHAnsi" w:cstheme="majorHAnsi"/>
        </w:rPr>
        <w:t xml:space="preserve"> i zatezne kamate</w:t>
      </w:r>
    </w:p>
    <w:p w14:paraId="39B8203C" w14:textId="77777777" w:rsidR="00D052FC" w:rsidRPr="00173D69" w:rsidRDefault="00D052FC" w:rsidP="00D052FC">
      <w:pPr>
        <w:jc w:val="both"/>
        <w:rPr>
          <w:rFonts w:asciiTheme="majorHAnsi" w:hAnsiTheme="majorHAnsi" w:cstheme="majorHAnsi"/>
        </w:rPr>
      </w:pPr>
    </w:p>
    <w:p w14:paraId="67B96281" w14:textId="77777777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  <w:sz w:val="16"/>
          <w:szCs w:val="16"/>
        </w:rPr>
      </w:pPr>
    </w:p>
    <w:p w14:paraId="4E04DE5B" w14:textId="77777777" w:rsidR="00D052FC" w:rsidRPr="00173D69" w:rsidRDefault="00D052FC" w:rsidP="00D052F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K1025 01 Opremanje Pučkog otvorenog učilišta</w:t>
      </w:r>
    </w:p>
    <w:p w14:paraId="2BD32DB0" w14:textId="77777777" w:rsidR="00D052FC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Funkcijska djelatnost: 0950 Obrazovanje koje se ne može definirati po stupnju</w:t>
      </w:r>
    </w:p>
    <w:p w14:paraId="6EE0A13E" w14:textId="77777777" w:rsidR="002D1DDE" w:rsidRDefault="002D1DDE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</w:p>
    <w:p w14:paraId="5C8C701F" w14:textId="391033CB" w:rsidR="002D1DDE" w:rsidRPr="00173D69" w:rsidRDefault="002D1DDE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 opremanje Pučkog otvorenog učilišta ukupno je utrošeno </w:t>
      </w:r>
      <w:r w:rsidR="00606576">
        <w:rPr>
          <w:rFonts w:asciiTheme="majorHAnsi" w:hAnsiTheme="majorHAnsi" w:cstheme="majorHAnsi"/>
        </w:rPr>
        <w:t>493,75</w:t>
      </w:r>
      <w:r>
        <w:rPr>
          <w:rFonts w:asciiTheme="majorHAnsi" w:hAnsiTheme="majorHAnsi" w:cstheme="majorHAnsi"/>
        </w:rPr>
        <w:t xml:space="preserve"> EUR.</w:t>
      </w:r>
    </w:p>
    <w:p w14:paraId="5F8C909A" w14:textId="3D9FBCDA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Izvori financiranja: </w:t>
      </w:r>
      <w:r w:rsidR="002D1DDE">
        <w:rPr>
          <w:rFonts w:asciiTheme="majorHAnsi" w:hAnsiTheme="majorHAnsi" w:cstheme="majorHAnsi"/>
        </w:rPr>
        <w:t xml:space="preserve">opći izvori (izvor 11) </w:t>
      </w:r>
    </w:p>
    <w:p w14:paraId="74F77B9B" w14:textId="765265DB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Ulaganje u računalne programe u iznosu od </w:t>
      </w:r>
      <w:r w:rsidR="00606576">
        <w:rPr>
          <w:rFonts w:asciiTheme="majorHAnsi" w:hAnsiTheme="majorHAnsi" w:cstheme="majorHAnsi"/>
        </w:rPr>
        <w:t>493,75</w:t>
      </w:r>
      <w:r w:rsidR="002F6AEE" w:rsidRPr="00173D69">
        <w:rPr>
          <w:rFonts w:asciiTheme="majorHAnsi" w:hAnsiTheme="majorHAnsi" w:cstheme="majorHAnsi"/>
        </w:rPr>
        <w:t xml:space="preserve"> EUR</w:t>
      </w:r>
      <w:r w:rsidR="002D1DDE">
        <w:rPr>
          <w:rFonts w:asciiTheme="majorHAnsi" w:hAnsiTheme="majorHAnsi" w:cstheme="majorHAnsi"/>
        </w:rPr>
        <w:t xml:space="preserve"> – izvor 11</w:t>
      </w:r>
    </w:p>
    <w:p w14:paraId="554DCE76" w14:textId="77777777" w:rsidR="00D052FC" w:rsidRPr="00173D69" w:rsidRDefault="00D052FC" w:rsidP="00D052FC">
      <w:pPr>
        <w:pStyle w:val="Odlomakpopisa"/>
        <w:ind w:left="1068"/>
        <w:jc w:val="both"/>
        <w:rPr>
          <w:rFonts w:asciiTheme="majorHAnsi" w:hAnsiTheme="majorHAnsi" w:cstheme="majorHAnsi"/>
          <w:sz w:val="16"/>
          <w:szCs w:val="16"/>
        </w:rPr>
      </w:pPr>
    </w:p>
    <w:p w14:paraId="24F6671A" w14:textId="207ED32C" w:rsidR="00D052FC" w:rsidRPr="002B2470" w:rsidRDefault="002B2470" w:rsidP="00D052FC">
      <w:pPr>
        <w:pStyle w:val="Odlomakpopisa"/>
        <w:ind w:left="1068"/>
        <w:jc w:val="both"/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</w:rPr>
        <w:br w:type="column"/>
      </w:r>
    </w:p>
    <w:p w14:paraId="1BDE08F2" w14:textId="77777777" w:rsidR="00D052FC" w:rsidRPr="00173D69" w:rsidRDefault="00D052FC" w:rsidP="00D052F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A1026 01 Redovna djelatnost Knjižnice</w:t>
      </w:r>
    </w:p>
    <w:p w14:paraId="3009DDBE" w14:textId="77777777" w:rsidR="00D052FC" w:rsidRPr="00173D69" w:rsidRDefault="00D052FC" w:rsidP="00D052FC">
      <w:pPr>
        <w:ind w:left="360" w:firstLine="70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Funkcijska klasifikacija: 0820 Služba kulture</w:t>
      </w:r>
    </w:p>
    <w:p w14:paraId="058C93D9" w14:textId="1E1E70D4" w:rsidR="00D052FC" w:rsidRPr="00115F9C" w:rsidRDefault="00D052FC" w:rsidP="00D052FC">
      <w:pPr>
        <w:ind w:left="1056"/>
        <w:jc w:val="both"/>
        <w:rPr>
          <w:rFonts w:asciiTheme="majorHAnsi" w:hAnsiTheme="majorHAnsi" w:cstheme="majorHAnsi"/>
        </w:rPr>
      </w:pPr>
      <w:r w:rsidRPr="00115F9C">
        <w:rPr>
          <w:rFonts w:asciiTheme="majorHAnsi" w:hAnsiTheme="majorHAnsi" w:cstheme="majorHAnsi"/>
        </w:rPr>
        <w:t>Izvori financiranja: Opći primici</w:t>
      </w:r>
      <w:r w:rsidR="003313CE" w:rsidRPr="00115F9C">
        <w:rPr>
          <w:rFonts w:asciiTheme="majorHAnsi" w:hAnsiTheme="majorHAnsi" w:cstheme="majorHAnsi"/>
        </w:rPr>
        <w:t>:</w:t>
      </w:r>
      <w:r w:rsidRPr="00115F9C">
        <w:rPr>
          <w:rFonts w:asciiTheme="majorHAnsi" w:hAnsiTheme="majorHAnsi" w:cstheme="majorHAnsi"/>
        </w:rPr>
        <w:t xml:space="preserve"> </w:t>
      </w:r>
      <w:r w:rsidR="00974045" w:rsidRPr="00115F9C">
        <w:rPr>
          <w:rFonts w:asciiTheme="majorHAnsi" w:hAnsiTheme="majorHAnsi" w:cstheme="majorHAnsi"/>
        </w:rPr>
        <w:t>62.192,27</w:t>
      </w:r>
      <w:r w:rsidR="002F6AEE" w:rsidRPr="00115F9C">
        <w:rPr>
          <w:rFonts w:asciiTheme="majorHAnsi" w:hAnsiTheme="majorHAnsi" w:cstheme="majorHAnsi"/>
        </w:rPr>
        <w:t xml:space="preserve"> EUR</w:t>
      </w:r>
      <w:r w:rsidRPr="00115F9C">
        <w:rPr>
          <w:rFonts w:asciiTheme="majorHAnsi" w:hAnsiTheme="majorHAnsi" w:cstheme="majorHAnsi"/>
        </w:rPr>
        <w:t>; Primici za posebne namjene (članarina za knjižnicu i zakasnina za knjige)</w:t>
      </w:r>
      <w:r w:rsidR="003313CE" w:rsidRPr="00115F9C">
        <w:rPr>
          <w:rFonts w:asciiTheme="majorHAnsi" w:hAnsiTheme="majorHAnsi" w:cstheme="majorHAnsi"/>
        </w:rPr>
        <w:t>:</w:t>
      </w:r>
      <w:r w:rsidRPr="00115F9C">
        <w:rPr>
          <w:rFonts w:asciiTheme="majorHAnsi" w:hAnsiTheme="majorHAnsi" w:cstheme="majorHAnsi"/>
        </w:rPr>
        <w:t xml:space="preserve"> </w:t>
      </w:r>
      <w:r w:rsidR="003313CE" w:rsidRPr="00115F9C">
        <w:rPr>
          <w:rFonts w:asciiTheme="majorHAnsi" w:hAnsiTheme="majorHAnsi" w:cstheme="majorHAnsi"/>
        </w:rPr>
        <w:t>1.</w:t>
      </w:r>
      <w:r w:rsidR="00974045" w:rsidRPr="00115F9C">
        <w:rPr>
          <w:rFonts w:asciiTheme="majorHAnsi" w:hAnsiTheme="majorHAnsi" w:cstheme="majorHAnsi"/>
        </w:rPr>
        <w:t>804,56</w:t>
      </w:r>
      <w:r w:rsidR="003313CE" w:rsidRPr="00115F9C">
        <w:rPr>
          <w:rFonts w:asciiTheme="majorHAnsi" w:hAnsiTheme="majorHAnsi" w:cstheme="majorHAnsi"/>
        </w:rPr>
        <w:t xml:space="preserve"> EUR, višak prihoda poslovanja – izvor 11: </w:t>
      </w:r>
      <w:r w:rsidR="00DF380F" w:rsidRPr="00115F9C">
        <w:rPr>
          <w:rFonts w:asciiTheme="majorHAnsi" w:hAnsiTheme="majorHAnsi" w:cstheme="majorHAnsi"/>
        </w:rPr>
        <w:t>1.799,95</w:t>
      </w:r>
      <w:r w:rsidR="003313CE" w:rsidRPr="00115F9C">
        <w:rPr>
          <w:rFonts w:asciiTheme="majorHAnsi" w:hAnsiTheme="majorHAnsi" w:cstheme="majorHAnsi"/>
        </w:rPr>
        <w:t xml:space="preserve"> EUR</w:t>
      </w:r>
      <w:r w:rsidR="00DF380F" w:rsidRPr="00115F9C">
        <w:rPr>
          <w:rFonts w:asciiTheme="majorHAnsi" w:hAnsiTheme="majorHAnsi" w:cstheme="majorHAnsi"/>
        </w:rPr>
        <w:t>, pomoći 1.000,00 EUR</w:t>
      </w:r>
      <w:r w:rsidRPr="00115F9C">
        <w:rPr>
          <w:rFonts w:asciiTheme="majorHAnsi" w:hAnsiTheme="majorHAnsi" w:cstheme="majorHAnsi"/>
        </w:rPr>
        <w:t xml:space="preserve"> </w:t>
      </w:r>
    </w:p>
    <w:p w14:paraId="7D10ACCB" w14:textId="5C7510B6" w:rsidR="00D052FC" w:rsidRPr="00173D69" w:rsidRDefault="00D052FC" w:rsidP="00D052FC">
      <w:pPr>
        <w:ind w:left="1056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Za redovan rad Knjižnice utrošeno je ukupno </w:t>
      </w:r>
      <w:r w:rsidR="00606576">
        <w:rPr>
          <w:rFonts w:asciiTheme="majorHAnsi" w:hAnsiTheme="majorHAnsi" w:cstheme="majorHAnsi"/>
        </w:rPr>
        <w:t>66.796,78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od toga: </w:t>
      </w:r>
    </w:p>
    <w:p w14:paraId="03C1D419" w14:textId="3E1030D3" w:rsidR="00D052FC" w:rsidRPr="00173D69" w:rsidRDefault="00D052FC" w:rsidP="00D052FC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plaće </w:t>
      </w:r>
      <w:r w:rsidR="00606576">
        <w:rPr>
          <w:rFonts w:asciiTheme="majorHAnsi" w:hAnsiTheme="majorHAnsi" w:cstheme="majorHAnsi"/>
        </w:rPr>
        <w:t>40.</w:t>
      </w:r>
      <w:r w:rsidR="00115F9C">
        <w:rPr>
          <w:rFonts w:asciiTheme="majorHAnsi" w:hAnsiTheme="majorHAnsi" w:cstheme="majorHAnsi"/>
        </w:rPr>
        <w:t>428,11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ostali rashodi za zaposlene </w:t>
      </w:r>
      <w:r w:rsidR="00606576">
        <w:rPr>
          <w:rFonts w:asciiTheme="majorHAnsi" w:hAnsiTheme="majorHAnsi" w:cstheme="majorHAnsi"/>
        </w:rPr>
        <w:t>4.060,00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doprinosi na plaću u iznosu od </w:t>
      </w:r>
      <w:r w:rsidR="00606576">
        <w:rPr>
          <w:rFonts w:asciiTheme="majorHAnsi" w:hAnsiTheme="majorHAnsi" w:cstheme="majorHAnsi"/>
        </w:rPr>
        <w:t>6.659,97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za 2 zaposlene osobe</w:t>
      </w:r>
    </w:p>
    <w:p w14:paraId="3DF2695F" w14:textId="0BF3CAC5" w:rsidR="00D052FC" w:rsidRPr="00173D69" w:rsidRDefault="00D052FC" w:rsidP="00D052FC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naknada troškova zaposlenima u iznosu od </w:t>
      </w:r>
      <w:r w:rsidR="00DF380F">
        <w:rPr>
          <w:rFonts w:asciiTheme="majorHAnsi" w:hAnsiTheme="majorHAnsi" w:cstheme="majorHAnsi"/>
        </w:rPr>
        <w:t>4.250,66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a odnosi se na službena putovanja </w:t>
      </w:r>
      <w:r w:rsidR="00DF380F">
        <w:rPr>
          <w:rFonts w:asciiTheme="majorHAnsi" w:hAnsiTheme="majorHAnsi" w:cstheme="majorHAnsi"/>
        </w:rPr>
        <w:t>1.475,10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naknade za prijevoz u iznosu od </w:t>
      </w:r>
      <w:r w:rsidR="00DF380F">
        <w:rPr>
          <w:rFonts w:asciiTheme="majorHAnsi" w:hAnsiTheme="majorHAnsi" w:cstheme="majorHAnsi"/>
        </w:rPr>
        <w:t>2.270,56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te stručno usavršavanje zaposlenika u iznosu od </w:t>
      </w:r>
      <w:r w:rsidR="00DF380F">
        <w:rPr>
          <w:rFonts w:asciiTheme="majorHAnsi" w:hAnsiTheme="majorHAnsi" w:cstheme="majorHAnsi"/>
        </w:rPr>
        <w:t>505,00 EUR</w:t>
      </w:r>
    </w:p>
    <w:p w14:paraId="17C13463" w14:textId="26B07FEA" w:rsidR="00D052FC" w:rsidRPr="00173D69" w:rsidRDefault="00D052FC" w:rsidP="00D052FC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materijal i energiju u iznosu od </w:t>
      </w:r>
      <w:r w:rsidR="00DF380F">
        <w:rPr>
          <w:rFonts w:asciiTheme="majorHAnsi" w:hAnsiTheme="majorHAnsi" w:cstheme="majorHAnsi"/>
        </w:rPr>
        <w:t>2.079,24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od toga na uredski materijal i ostale materijalne rashode </w:t>
      </w:r>
      <w:r w:rsidR="005A0690">
        <w:rPr>
          <w:rFonts w:asciiTheme="majorHAnsi" w:hAnsiTheme="majorHAnsi" w:cstheme="majorHAnsi"/>
        </w:rPr>
        <w:t>1.238,62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materijal za radionice i kulturne manifestacije </w:t>
      </w:r>
      <w:r w:rsidR="00D2227B">
        <w:rPr>
          <w:rFonts w:asciiTheme="majorHAnsi" w:hAnsiTheme="majorHAnsi" w:cstheme="majorHAnsi"/>
        </w:rPr>
        <w:t>827,18</w:t>
      </w:r>
      <w:r w:rsidR="003313CE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potrošeni plin </w:t>
      </w:r>
      <w:r w:rsidR="003313CE" w:rsidRPr="00173D69">
        <w:rPr>
          <w:rFonts w:asciiTheme="majorHAnsi" w:hAnsiTheme="majorHAnsi" w:cstheme="majorHAnsi"/>
        </w:rPr>
        <w:t>13,44 EUR</w:t>
      </w:r>
    </w:p>
    <w:p w14:paraId="6A036964" w14:textId="515257CF" w:rsidR="00D052FC" w:rsidRPr="00173D69" w:rsidRDefault="00D052FC" w:rsidP="00D052FC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rashodi za usluge </w:t>
      </w:r>
      <w:r w:rsidR="005A0690">
        <w:rPr>
          <w:rFonts w:asciiTheme="majorHAnsi" w:hAnsiTheme="majorHAnsi" w:cstheme="majorHAnsi"/>
        </w:rPr>
        <w:t>8.270,15</w:t>
      </w:r>
      <w:r w:rsidR="00FB29F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od toga na usluge telefona i pošte </w:t>
      </w:r>
      <w:r w:rsidR="005A0690">
        <w:rPr>
          <w:rFonts w:asciiTheme="majorHAnsi" w:hAnsiTheme="majorHAnsi" w:cstheme="majorHAnsi"/>
        </w:rPr>
        <w:t>501,11</w:t>
      </w:r>
      <w:r w:rsidR="00FB29F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>,</w:t>
      </w:r>
      <w:r w:rsidR="00835996">
        <w:rPr>
          <w:rFonts w:asciiTheme="majorHAnsi" w:hAnsiTheme="majorHAnsi" w:cstheme="majorHAnsi"/>
        </w:rPr>
        <w:t xml:space="preserve"> usluge tekućeg održavanja 90,63 EUR, </w:t>
      </w:r>
      <w:r w:rsidRPr="00173D69">
        <w:rPr>
          <w:rFonts w:asciiTheme="majorHAnsi" w:hAnsiTheme="majorHAnsi" w:cstheme="majorHAnsi"/>
        </w:rPr>
        <w:t xml:space="preserve">komunalne usluge (voda, servis vatrogasnih aparata) </w:t>
      </w:r>
      <w:r w:rsidR="00835996">
        <w:rPr>
          <w:rFonts w:asciiTheme="majorHAnsi" w:hAnsiTheme="majorHAnsi" w:cstheme="majorHAnsi"/>
        </w:rPr>
        <w:t>189,20</w:t>
      </w:r>
      <w:r w:rsidR="00FB29F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>,</w:t>
      </w:r>
      <w:r w:rsidR="00835996">
        <w:rPr>
          <w:rFonts w:asciiTheme="majorHAnsi" w:hAnsiTheme="majorHAnsi" w:cstheme="majorHAnsi"/>
        </w:rPr>
        <w:t xml:space="preserve"> zdravstvene usluge 610,00 EUR,</w:t>
      </w:r>
      <w:r w:rsidRPr="00173D69">
        <w:rPr>
          <w:rFonts w:asciiTheme="majorHAnsi" w:hAnsiTheme="majorHAnsi" w:cstheme="majorHAnsi"/>
        </w:rPr>
        <w:t xml:space="preserve"> intelektualne usluge – promocije knjiga/predavanja, usluge student servisa, ZNR</w:t>
      </w:r>
      <w:r w:rsidR="00835996">
        <w:rPr>
          <w:rFonts w:asciiTheme="majorHAnsi" w:hAnsiTheme="majorHAnsi" w:cstheme="majorHAnsi"/>
        </w:rPr>
        <w:t>, vizualizacija prostora za potrebe natječaja</w:t>
      </w:r>
      <w:r w:rsidRPr="00173D69">
        <w:rPr>
          <w:rFonts w:asciiTheme="majorHAnsi" w:hAnsiTheme="majorHAnsi" w:cstheme="majorHAnsi"/>
        </w:rPr>
        <w:t xml:space="preserve"> </w:t>
      </w:r>
      <w:r w:rsidR="00835996">
        <w:rPr>
          <w:rFonts w:asciiTheme="majorHAnsi" w:hAnsiTheme="majorHAnsi" w:cstheme="majorHAnsi"/>
        </w:rPr>
        <w:t>3.844,37</w:t>
      </w:r>
      <w:r w:rsidR="00FB29F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računalne usluge </w:t>
      </w:r>
      <w:r w:rsidR="00835996">
        <w:rPr>
          <w:rFonts w:asciiTheme="majorHAnsi" w:hAnsiTheme="majorHAnsi" w:cstheme="majorHAnsi"/>
        </w:rPr>
        <w:t>1.928,45</w:t>
      </w:r>
      <w:r w:rsidR="00FB29F6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te ostale usluge (čišćenje</w:t>
      </w:r>
      <w:r w:rsidR="00835996">
        <w:rPr>
          <w:rFonts w:asciiTheme="majorHAnsi" w:hAnsiTheme="majorHAnsi" w:cstheme="majorHAnsi"/>
        </w:rPr>
        <w:t>, tisak, ozvučenje prostora za kulturno događanje</w:t>
      </w:r>
      <w:r w:rsidRPr="00173D69">
        <w:rPr>
          <w:rFonts w:asciiTheme="majorHAnsi" w:hAnsiTheme="majorHAnsi" w:cstheme="majorHAnsi"/>
        </w:rPr>
        <w:t xml:space="preserve">) </w:t>
      </w:r>
      <w:r w:rsidR="00835996">
        <w:rPr>
          <w:rFonts w:asciiTheme="majorHAnsi" w:hAnsiTheme="majorHAnsi" w:cstheme="majorHAnsi"/>
        </w:rPr>
        <w:t>1.106,39</w:t>
      </w:r>
      <w:r w:rsidR="00FB29F6" w:rsidRPr="00173D69">
        <w:rPr>
          <w:rFonts w:asciiTheme="majorHAnsi" w:hAnsiTheme="majorHAnsi" w:cstheme="majorHAnsi"/>
        </w:rPr>
        <w:t xml:space="preserve"> EUR</w:t>
      </w:r>
    </w:p>
    <w:p w14:paraId="1FEF20B5" w14:textId="0138D3BB" w:rsidR="00D052FC" w:rsidRPr="00173D69" w:rsidRDefault="00D052FC" w:rsidP="00D052FC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ostali nespomenuti rashodi poslovanja u iznosu od </w:t>
      </w:r>
      <w:r w:rsidR="00835996">
        <w:rPr>
          <w:rFonts w:asciiTheme="majorHAnsi" w:hAnsiTheme="majorHAnsi" w:cstheme="majorHAnsi"/>
        </w:rPr>
        <w:t>817,84</w:t>
      </w:r>
      <w:r w:rsidR="005259E3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od toga premije osiguranja </w:t>
      </w:r>
      <w:r w:rsidR="00835996">
        <w:rPr>
          <w:rFonts w:asciiTheme="majorHAnsi" w:hAnsiTheme="majorHAnsi" w:cstheme="majorHAnsi"/>
        </w:rPr>
        <w:t>390,94</w:t>
      </w:r>
      <w:r w:rsidR="005259E3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reprezentacija </w:t>
      </w:r>
      <w:r w:rsidR="00835996">
        <w:rPr>
          <w:rFonts w:asciiTheme="majorHAnsi" w:hAnsiTheme="majorHAnsi" w:cstheme="majorHAnsi"/>
        </w:rPr>
        <w:t>275,94</w:t>
      </w:r>
      <w:r w:rsidR="005259E3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godišnja članarina za knjižničarsko društvo u iznosu od </w:t>
      </w:r>
      <w:r w:rsidR="005259E3" w:rsidRPr="00173D69">
        <w:rPr>
          <w:rFonts w:asciiTheme="majorHAnsi" w:hAnsiTheme="majorHAnsi" w:cstheme="majorHAnsi"/>
        </w:rPr>
        <w:t>30,00 EUR</w:t>
      </w:r>
      <w:r w:rsidRPr="00173D69">
        <w:rPr>
          <w:rFonts w:asciiTheme="majorHAnsi" w:hAnsiTheme="majorHAnsi" w:cstheme="majorHAnsi"/>
        </w:rPr>
        <w:t xml:space="preserve">, pristojbe (rtv pristojba) </w:t>
      </w:r>
      <w:r w:rsidR="00835996">
        <w:rPr>
          <w:rFonts w:asciiTheme="majorHAnsi" w:hAnsiTheme="majorHAnsi" w:cstheme="majorHAnsi"/>
        </w:rPr>
        <w:t>63,72</w:t>
      </w:r>
      <w:r w:rsidR="005259E3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, ostali nespomenuti rashodi poslovanja (FINA certifikat) </w:t>
      </w:r>
      <w:r w:rsidR="005259E3" w:rsidRPr="00173D69">
        <w:rPr>
          <w:rFonts w:asciiTheme="majorHAnsi" w:hAnsiTheme="majorHAnsi" w:cstheme="majorHAnsi"/>
        </w:rPr>
        <w:t>57,24 EUR</w:t>
      </w:r>
    </w:p>
    <w:p w14:paraId="33C69180" w14:textId="5A085D45" w:rsidR="00D052FC" w:rsidRPr="00173D69" w:rsidRDefault="00D052FC" w:rsidP="00D052FC">
      <w:pPr>
        <w:pStyle w:val="Odlomakpopisa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bankarske usluge u iznosu od </w:t>
      </w:r>
      <w:r w:rsidR="00835996">
        <w:rPr>
          <w:rFonts w:asciiTheme="majorHAnsi" w:hAnsiTheme="majorHAnsi" w:cstheme="majorHAnsi"/>
        </w:rPr>
        <w:t>230,81</w:t>
      </w:r>
      <w:r w:rsidR="005259E3" w:rsidRPr="00173D69">
        <w:rPr>
          <w:rFonts w:asciiTheme="majorHAnsi" w:hAnsiTheme="majorHAnsi" w:cstheme="majorHAnsi"/>
        </w:rPr>
        <w:t xml:space="preserve"> EUR</w:t>
      </w:r>
      <w:r w:rsidRPr="00173D69">
        <w:rPr>
          <w:rFonts w:asciiTheme="majorHAnsi" w:hAnsiTheme="majorHAnsi" w:cstheme="majorHAnsi"/>
        </w:rPr>
        <w:t xml:space="preserve"> za usluge vođenja platnog prometa</w:t>
      </w:r>
      <w:r w:rsidR="005259E3" w:rsidRPr="00173D69">
        <w:rPr>
          <w:rFonts w:asciiTheme="majorHAnsi" w:hAnsiTheme="majorHAnsi" w:cstheme="majorHAnsi"/>
        </w:rPr>
        <w:t xml:space="preserve"> i zatezne kamate</w:t>
      </w:r>
    </w:p>
    <w:p w14:paraId="63C8BBDB" w14:textId="77777777" w:rsidR="00D052FC" w:rsidRPr="00173D69" w:rsidRDefault="00D052FC" w:rsidP="00D052FC">
      <w:pPr>
        <w:ind w:left="1056"/>
        <w:jc w:val="both"/>
        <w:rPr>
          <w:rFonts w:asciiTheme="majorHAnsi" w:hAnsiTheme="majorHAnsi" w:cstheme="majorHAnsi"/>
          <w:color w:val="FF0000"/>
        </w:rPr>
      </w:pPr>
    </w:p>
    <w:p w14:paraId="26DBB107" w14:textId="77777777" w:rsidR="00D052FC" w:rsidRPr="00173D69" w:rsidRDefault="00D052FC" w:rsidP="00D052FC">
      <w:pPr>
        <w:ind w:left="1056"/>
        <w:jc w:val="both"/>
        <w:rPr>
          <w:rFonts w:asciiTheme="majorHAnsi" w:hAnsiTheme="majorHAnsi" w:cstheme="majorHAnsi"/>
          <w:color w:val="FF0000"/>
          <w:sz w:val="16"/>
          <w:szCs w:val="16"/>
        </w:rPr>
      </w:pPr>
    </w:p>
    <w:p w14:paraId="552325AB" w14:textId="77777777" w:rsidR="00D052FC" w:rsidRPr="00173D69" w:rsidRDefault="00D052FC" w:rsidP="00D052FC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  <w:b/>
          <w:bCs/>
        </w:rPr>
      </w:pPr>
      <w:r w:rsidRPr="00173D69">
        <w:rPr>
          <w:rFonts w:asciiTheme="majorHAnsi" w:hAnsiTheme="majorHAnsi" w:cstheme="majorHAnsi"/>
          <w:b/>
          <w:bCs/>
        </w:rPr>
        <w:t>K1026 01 Opremanje Knjižnice i čitaonice</w:t>
      </w:r>
    </w:p>
    <w:p w14:paraId="4068FFF1" w14:textId="77777777" w:rsidR="00D052FC" w:rsidRDefault="00D052FC" w:rsidP="00D052FC">
      <w:pPr>
        <w:ind w:left="360" w:firstLine="70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Funkcijska klasifikacija: 0820 Služba kulture</w:t>
      </w:r>
    </w:p>
    <w:p w14:paraId="174FE035" w14:textId="797ACC66" w:rsidR="002D1DDE" w:rsidRPr="00173D69" w:rsidRDefault="002D1DDE" w:rsidP="00D052FC">
      <w:pPr>
        <w:ind w:left="36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 opremanje Knjižnice i čitaonice utrošeno je ukupno </w:t>
      </w:r>
      <w:r w:rsidR="00835996">
        <w:rPr>
          <w:rFonts w:asciiTheme="majorHAnsi" w:hAnsiTheme="majorHAnsi" w:cstheme="majorHAnsi"/>
        </w:rPr>
        <w:t>18.093,75</w:t>
      </w:r>
      <w:r>
        <w:rPr>
          <w:rFonts w:asciiTheme="majorHAnsi" w:hAnsiTheme="majorHAnsi" w:cstheme="majorHAnsi"/>
        </w:rPr>
        <w:t xml:space="preserve"> EUR.</w:t>
      </w:r>
    </w:p>
    <w:p w14:paraId="172F8CD5" w14:textId="77777777" w:rsidR="00D052FC" w:rsidRPr="00173D69" w:rsidRDefault="00D052FC" w:rsidP="00D052FC">
      <w:pPr>
        <w:ind w:left="1056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 xml:space="preserve">Izvori financiranja: </w:t>
      </w:r>
    </w:p>
    <w:p w14:paraId="163A7769" w14:textId="6142D37B" w:rsidR="00D052FC" w:rsidRPr="002D1DDE" w:rsidRDefault="002D1DDE" w:rsidP="002D1DDE">
      <w:pPr>
        <w:pStyle w:val="Odlomakpopisa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D052FC" w:rsidRPr="002D1DDE">
        <w:rPr>
          <w:rFonts w:asciiTheme="majorHAnsi" w:hAnsiTheme="majorHAnsi" w:cstheme="majorHAnsi"/>
        </w:rPr>
        <w:t>pći primici – za nabavu knjižne građe</w:t>
      </w:r>
      <w:r>
        <w:rPr>
          <w:rFonts w:asciiTheme="majorHAnsi" w:hAnsiTheme="majorHAnsi" w:cstheme="majorHAnsi"/>
        </w:rPr>
        <w:t>:</w:t>
      </w:r>
      <w:r w:rsidR="00D052FC" w:rsidRPr="002D1DDE">
        <w:rPr>
          <w:rFonts w:asciiTheme="majorHAnsi" w:hAnsiTheme="majorHAnsi" w:cstheme="majorHAnsi"/>
        </w:rPr>
        <w:t xml:space="preserve"> </w:t>
      </w:r>
      <w:r w:rsidR="00835996">
        <w:rPr>
          <w:rFonts w:asciiTheme="majorHAnsi" w:hAnsiTheme="majorHAnsi" w:cstheme="majorHAnsi"/>
        </w:rPr>
        <w:t>2.000,00</w:t>
      </w:r>
      <w:r w:rsidR="005259E3" w:rsidRPr="002D1DDE">
        <w:rPr>
          <w:rFonts w:asciiTheme="majorHAnsi" w:hAnsiTheme="majorHAnsi" w:cstheme="majorHAnsi"/>
        </w:rPr>
        <w:t xml:space="preserve"> EUR</w:t>
      </w:r>
      <w:r w:rsidR="00D052FC" w:rsidRPr="002D1DDE">
        <w:rPr>
          <w:rFonts w:asciiTheme="majorHAnsi" w:hAnsiTheme="majorHAnsi" w:cstheme="majorHAnsi"/>
        </w:rPr>
        <w:t xml:space="preserve">, za nabavu dugotrajne nefinancijske imovine  </w:t>
      </w:r>
      <w:r w:rsidR="005259E3" w:rsidRPr="002D1DDE">
        <w:rPr>
          <w:rFonts w:asciiTheme="majorHAnsi" w:hAnsiTheme="majorHAnsi" w:cstheme="majorHAnsi"/>
        </w:rPr>
        <w:t>(</w:t>
      </w:r>
      <w:r w:rsidR="00D052FC" w:rsidRPr="002D1DDE">
        <w:rPr>
          <w:rFonts w:asciiTheme="majorHAnsi" w:hAnsiTheme="majorHAnsi" w:cstheme="majorHAnsi"/>
        </w:rPr>
        <w:t>ulaganje u računalne programe)</w:t>
      </w:r>
      <w:r>
        <w:rPr>
          <w:rFonts w:asciiTheme="majorHAnsi" w:hAnsiTheme="majorHAnsi" w:cstheme="majorHAnsi"/>
        </w:rPr>
        <w:t>:</w:t>
      </w:r>
      <w:r w:rsidR="00D052FC" w:rsidRPr="002D1DDE">
        <w:rPr>
          <w:rFonts w:asciiTheme="majorHAnsi" w:hAnsiTheme="majorHAnsi" w:cstheme="majorHAnsi"/>
        </w:rPr>
        <w:t xml:space="preserve"> </w:t>
      </w:r>
      <w:r w:rsidR="00835996">
        <w:rPr>
          <w:rFonts w:asciiTheme="majorHAnsi" w:hAnsiTheme="majorHAnsi" w:cstheme="majorHAnsi"/>
        </w:rPr>
        <w:t>493,75</w:t>
      </w:r>
      <w:r w:rsidR="005259E3" w:rsidRPr="002D1DDE">
        <w:rPr>
          <w:rFonts w:asciiTheme="majorHAnsi" w:hAnsiTheme="majorHAnsi" w:cstheme="majorHAnsi"/>
        </w:rPr>
        <w:t xml:space="preserve"> EUR</w:t>
      </w:r>
    </w:p>
    <w:p w14:paraId="1630AADB" w14:textId="1BCB7206" w:rsidR="00D052FC" w:rsidRPr="002D1DDE" w:rsidRDefault="002D1DDE" w:rsidP="002D1DDE">
      <w:pPr>
        <w:pStyle w:val="Odlomakpopisa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D052FC" w:rsidRPr="002D1DDE">
        <w:rPr>
          <w:rFonts w:asciiTheme="majorHAnsi" w:hAnsiTheme="majorHAnsi" w:cstheme="majorHAnsi"/>
        </w:rPr>
        <w:t>rimici za posebne namjene izvor 43 (članarina knjižnice) za nabavu knjižne građe</w:t>
      </w:r>
      <w:r>
        <w:rPr>
          <w:rFonts w:asciiTheme="majorHAnsi" w:hAnsiTheme="majorHAnsi" w:cstheme="majorHAnsi"/>
        </w:rPr>
        <w:t>:</w:t>
      </w:r>
      <w:r w:rsidR="00D052FC" w:rsidRPr="002D1DDE">
        <w:rPr>
          <w:rFonts w:asciiTheme="majorHAnsi" w:hAnsiTheme="majorHAnsi" w:cstheme="majorHAnsi"/>
        </w:rPr>
        <w:t xml:space="preserve"> </w:t>
      </w:r>
      <w:r w:rsidR="00835996">
        <w:rPr>
          <w:rFonts w:asciiTheme="majorHAnsi" w:hAnsiTheme="majorHAnsi" w:cstheme="majorHAnsi"/>
        </w:rPr>
        <w:t>300,00</w:t>
      </w:r>
      <w:r w:rsidR="005259E3" w:rsidRPr="002D1DDE">
        <w:rPr>
          <w:rFonts w:asciiTheme="majorHAnsi" w:hAnsiTheme="majorHAnsi" w:cstheme="majorHAnsi"/>
        </w:rPr>
        <w:t xml:space="preserve"> EUR</w:t>
      </w:r>
    </w:p>
    <w:p w14:paraId="6D7A0584" w14:textId="02FF5848" w:rsidR="00D052FC" w:rsidRPr="002D1DDE" w:rsidRDefault="002D1DDE" w:rsidP="002D1DDE">
      <w:pPr>
        <w:pStyle w:val="Odlomakpopisa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D052FC" w:rsidRPr="002D1DDE">
        <w:rPr>
          <w:rFonts w:asciiTheme="majorHAnsi" w:hAnsiTheme="majorHAnsi" w:cstheme="majorHAnsi"/>
        </w:rPr>
        <w:t>omoći iz proračuna</w:t>
      </w:r>
      <w:r>
        <w:rPr>
          <w:rFonts w:asciiTheme="majorHAnsi" w:hAnsiTheme="majorHAnsi" w:cstheme="majorHAnsi"/>
        </w:rPr>
        <w:t xml:space="preserve"> -</w:t>
      </w:r>
      <w:r w:rsidR="00D052FC" w:rsidRPr="002D1DDE">
        <w:rPr>
          <w:rFonts w:asciiTheme="majorHAnsi" w:hAnsiTheme="majorHAnsi" w:cstheme="majorHAnsi"/>
        </w:rPr>
        <w:t xml:space="preserve"> Ministarstvo kulture </w:t>
      </w:r>
      <w:r w:rsidR="00835996">
        <w:rPr>
          <w:rFonts w:asciiTheme="majorHAnsi" w:hAnsiTheme="majorHAnsi" w:cstheme="majorHAnsi"/>
        </w:rPr>
        <w:t xml:space="preserve">i medija 15.300,00 EUR - </w:t>
      </w:r>
      <w:r w:rsidR="00D052FC" w:rsidRPr="002D1DDE">
        <w:rPr>
          <w:rFonts w:asciiTheme="majorHAnsi" w:hAnsiTheme="majorHAnsi" w:cstheme="majorHAnsi"/>
        </w:rPr>
        <w:t>za nabavu knjižne građe</w:t>
      </w:r>
      <w:r>
        <w:rPr>
          <w:rFonts w:asciiTheme="majorHAnsi" w:hAnsiTheme="majorHAnsi" w:cstheme="majorHAnsi"/>
        </w:rPr>
        <w:t>:</w:t>
      </w:r>
      <w:r w:rsidR="00D052FC" w:rsidRPr="002D1DDE">
        <w:rPr>
          <w:rFonts w:asciiTheme="majorHAnsi" w:hAnsiTheme="majorHAnsi" w:cstheme="majorHAnsi"/>
        </w:rPr>
        <w:t xml:space="preserve"> </w:t>
      </w:r>
      <w:r w:rsidR="00835996">
        <w:rPr>
          <w:rFonts w:asciiTheme="majorHAnsi" w:hAnsiTheme="majorHAnsi" w:cstheme="majorHAnsi"/>
        </w:rPr>
        <w:t>13.800,00</w:t>
      </w:r>
      <w:r w:rsidR="005259E3" w:rsidRPr="002D1DDE">
        <w:rPr>
          <w:rFonts w:asciiTheme="majorHAnsi" w:hAnsiTheme="majorHAnsi" w:cstheme="majorHAnsi"/>
        </w:rPr>
        <w:t xml:space="preserve"> EUR</w:t>
      </w:r>
      <w:r w:rsidR="00835996">
        <w:rPr>
          <w:rFonts w:asciiTheme="majorHAnsi" w:hAnsiTheme="majorHAnsi" w:cstheme="majorHAnsi"/>
        </w:rPr>
        <w:t>, za nabavu računalne opreme 1.500,00 EUR</w:t>
      </w:r>
    </w:p>
    <w:p w14:paraId="15677088" w14:textId="77777777" w:rsidR="00D052FC" w:rsidRPr="00173D69" w:rsidRDefault="00D052FC" w:rsidP="00D052FC">
      <w:pPr>
        <w:ind w:left="1056"/>
        <w:jc w:val="both"/>
        <w:rPr>
          <w:rFonts w:asciiTheme="majorHAnsi" w:hAnsiTheme="majorHAnsi" w:cstheme="majorHAnsi"/>
        </w:rPr>
      </w:pPr>
    </w:p>
    <w:p w14:paraId="0CBFE86A" w14:textId="624D4368" w:rsidR="00835996" w:rsidRDefault="00835996" w:rsidP="00C252BD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Nabavljena</w:t>
      </w:r>
      <w:r w:rsidRPr="00D33D52">
        <w:rPr>
          <w:rFonts w:asciiTheme="majorHAnsi" w:hAnsiTheme="majorHAnsi" w:cstheme="majorHAnsi"/>
        </w:rPr>
        <w:t xml:space="preserve"> je 901 knjiga u vrijednosti od 16.100,00 EUR. </w:t>
      </w:r>
    </w:p>
    <w:p w14:paraId="176E8F21" w14:textId="49A6CFCD" w:rsidR="00C252BD" w:rsidRDefault="00C252BD" w:rsidP="00C252BD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Nabavljeno je računalo i bar kod čitač u vrijednosti od 1.500,00 EUR.</w:t>
      </w:r>
    </w:p>
    <w:p w14:paraId="1AEF6554" w14:textId="0C8F8A9B" w:rsidR="00D052FC" w:rsidRPr="00173D69" w:rsidRDefault="005259E3" w:rsidP="00C252BD">
      <w:pPr>
        <w:ind w:firstLine="708"/>
        <w:jc w:val="both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U</w:t>
      </w:r>
      <w:r w:rsidR="00D052FC" w:rsidRPr="00173D69">
        <w:rPr>
          <w:rFonts w:asciiTheme="majorHAnsi" w:hAnsiTheme="majorHAnsi" w:cstheme="majorHAnsi"/>
        </w:rPr>
        <w:t>laganje u računalne programe</w:t>
      </w:r>
      <w:r w:rsidRPr="00173D69">
        <w:rPr>
          <w:rFonts w:asciiTheme="majorHAnsi" w:hAnsiTheme="majorHAnsi" w:cstheme="majorHAnsi"/>
        </w:rPr>
        <w:t xml:space="preserve"> (knjigovodstveni program MC</w:t>
      </w:r>
      <w:r w:rsidR="00C252BD">
        <w:rPr>
          <w:rFonts w:asciiTheme="majorHAnsi" w:hAnsiTheme="majorHAnsi" w:cstheme="majorHAnsi"/>
        </w:rPr>
        <w:t xml:space="preserve"> i nadogradnja modula u Sinesysu</w:t>
      </w:r>
      <w:r w:rsidRPr="00173D69">
        <w:rPr>
          <w:rFonts w:asciiTheme="majorHAnsi" w:hAnsiTheme="majorHAnsi" w:cstheme="majorHAnsi"/>
        </w:rPr>
        <w:t>)</w:t>
      </w:r>
      <w:r w:rsidR="00D052FC" w:rsidRPr="00173D69">
        <w:rPr>
          <w:rFonts w:asciiTheme="majorHAnsi" w:hAnsiTheme="majorHAnsi" w:cstheme="majorHAnsi"/>
        </w:rPr>
        <w:t xml:space="preserve"> iznosi </w:t>
      </w:r>
      <w:r w:rsidR="00C252BD">
        <w:rPr>
          <w:rFonts w:asciiTheme="majorHAnsi" w:hAnsiTheme="majorHAnsi" w:cstheme="majorHAnsi"/>
        </w:rPr>
        <w:t>493,75</w:t>
      </w:r>
      <w:r w:rsidRPr="00173D69">
        <w:rPr>
          <w:rFonts w:asciiTheme="majorHAnsi" w:hAnsiTheme="majorHAnsi" w:cstheme="majorHAnsi"/>
        </w:rPr>
        <w:t xml:space="preserve"> EUR</w:t>
      </w:r>
      <w:r w:rsidR="00D052FC" w:rsidRPr="00173D69">
        <w:rPr>
          <w:rFonts w:asciiTheme="majorHAnsi" w:hAnsiTheme="majorHAnsi" w:cstheme="majorHAnsi"/>
        </w:rPr>
        <w:t>.</w:t>
      </w:r>
    </w:p>
    <w:p w14:paraId="62D690EE" w14:textId="4AE15E58" w:rsidR="002B2470" w:rsidRPr="002B2470" w:rsidRDefault="00D052FC" w:rsidP="00D052FC">
      <w:pPr>
        <w:jc w:val="both"/>
        <w:rPr>
          <w:rFonts w:asciiTheme="majorHAnsi" w:hAnsiTheme="majorHAnsi" w:cstheme="majorHAnsi"/>
          <w:bCs/>
          <w:iCs/>
        </w:rPr>
      </w:pPr>
      <w:r w:rsidRPr="00173D69">
        <w:rPr>
          <w:rFonts w:asciiTheme="majorHAnsi" w:hAnsiTheme="majorHAnsi" w:cstheme="majorHAnsi"/>
          <w:b/>
          <w:i/>
        </w:rPr>
        <w:tab/>
      </w:r>
      <w:r w:rsidRPr="00173D69">
        <w:rPr>
          <w:rFonts w:asciiTheme="majorHAnsi" w:hAnsiTheme="majorHAnsi" w:cstheme="majorHAnsi"/>
          <w:bCs/>
          <w:iCs/>
        </w:rPr>
        <w:t xml:space="preserve">      Sveukupno: </w:t>
      </w:r>
      <w:r w:rsidR="00C252BD">
        <w:rPr>
          <w:rFonts w:asciiTheme="majorHAnsi" w:hAnsiTheme="majorHAnsi" w:cstheme="majorHAnsi"/>
          <w:bCs/>
          <w:iCs/>
        </w:rPr>
        <w:t>18.093,75</w:t>
      </w:r>
      <w:r w:rsidR="005259E3" w:rsidRPr="00173D69">
        <w:rPr>
          <w:rFonts w:asciiTheme="majorHAnsi" w:hAnsiTheme="majorHAnsi" w:cstheme="majorHAnsi"/>
          <w:bCs/>
          <w:iCs/>
        </w:rPr>
        <w:t xml:space="preserve"> EUR</w:t>
      </w:r>
    </w:p>
    <w:p w14:paraId="473D0F6E" w14:textId="77777777" w:rsidR="00D052FC" w:rsidRDefault="00D052FC" w:rsidP="00D052FC">
      <w:pPr>
        <w:jc w:val="both"/>
        <w:rPr>
          <w:rFonts w:asciiTheme="majorHAnsi" w:hAnsiTheme="majorHAnsi" w:cstheme="majorHAnsi"/>
          <w:b/>
          <w:i/>
        </w:rPr>
      </w:pPr>
    </w:p>
    <w:p w14:paraId="78647E8C" w14:textId="77777777" w:rsidR="00BF2FAC" w:rsidRPr="00BF2FAC" w:rsidRDefault="00C252BD" w:rsidP="00BF2FAC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br w:type="column"/>
      </w:r>
      <w:r w:rsidR="00BF2FAC" w:rsidRPr="00BF2FAC">
        <w:rPr>
          <w:rFonts w:asciiTheme="majorHAnsi" w:hAnsiTheme="majorHAnsi" w:cstheme="majorHAnsi"/>
        </w:rPr>
        <w:lastRenderedPageBreak/>
        <w:t xml:space="preserve">Stanje novčanih sredstava na žiro računu na dan 31. 12. 2024. iznosi 16.225,40 EUR, a stanje blagajne iznosi 106,73 EUR. </w:t>
      </w:r>
    </w:p>
    <w:p w14:paraId="4276AF67" w14:textId="77777777" w:rsidR="00BF2FAC" w:rsidRDefault="00BF2FAC" w:rsidP="00BF2FAC">
      <w:pPr>
        <w:jc w:val="both"/>
        <w:rPr>
          <w:rFonts w:asciiTheme="majorHAnsi" w:hAnsiTheme="majorHAnsi" w:cstheme="majorHAnsi"/>
        </w:rPr>
      </w:pPr>
    </w:p>
    <w:p w14:paraId="426D45E0" w14:textId="548B7D8E" w:rsidR="006719AF" w:rsidRPr="00BF2FAC" w:rsidRDefault="006719AF" w:rsidP="00BF2FAC">
      <w:pPr>
        <w:jc w:val="both"/>
        <w:rPr>
          <w:rFonts w:asciiTheme="majorHAnsi" w:hAnsiTheme="majorHAnsi" w:cstheme="majorHAnsi"/>
        </w:rPr>
      </w:pPr>
      <w:r w:rsidRPr="00BF2FAC">
        <w:rPr>
          <w:rFonts w:asciiTheme="majorHAnsi" w:hAnsiTheme="majorHAnsi" w:cstheme="majorHAnsi"/>
        </w:rPr>
        <w:t>Potraživanja na dan 3</w:t>
      </w:r>
      <w:r w:rsidR="00C252BD" w:rsidRPr="00BF2FAC">
        <w:rPr>
          <w:rFonts w:asciiTheme="majorHAnsi" w:hAnsiTheme="majorHAnsi" w:cstheme="majorHAnsi"/>
        </w:rPr>
        <w:t>1</w:t>
      </w:r>
      <w:r w:rsidRPr="00BF2FAC">
        <w:rPr>
          <w:rFonts w:asciiTheme="majorHAnsi" w:hAnsiTheme="majorHAnsi" w:cstheme="majorHAnsi"/>
        </w:rPr>
        <w:t>.</w:t>
      </w:r>
      <w:r w:rsidR="00C252BD" w:rsidRPr="00BF2FAC">
        <w:rPr>
          <w:rFonts w:asciiTheme="majorHAnsi" w:hAnsiTheme="majorHAnsi" w:cstheme="majorHAnsi"/>
        </w:rPr>
        <w:t xml:space="preserve"> 12. </w:t>
      </w:r>
      <w:r w:rsidRPr="00BF2FAC">
        <w:rPr>
          <w:rFonts w:asciiTheme="majorHAnsi" w:hAnsiTheme="majorHAnsi" w:cstheme="majorHAnsi"/>
        </w:rPr>
        <w:t>202</w:t>
      </w:r>
      <w:r w:rsidR="00C252BD" w:rsidRPr="00BF2FAC">
        <w:rPr>
          <w:rFonts w:asciiTheme="majorHAnsi" w:hAnsiTheme="majorHAnsi" w:cstheme="majorHAnsi"/>
        </w:rPr>
        <w:t>4</w:t>
      </w:r>
      <w:r w:rsidRPr="00BF2FAC">
        <w:rPr>
          <w:rFonts w:asciiTheme="majorHAnsi" w:hAnsiTheme="majorHAnsi" w:cstheme="majorHAnsi"/>
        </w:rPr>
        <w:t xml:space="preserve">. za Pučko otvoreno učilište </w:t>
      </w:r>
      <w:r w:rsidR="00C252BD" w:rsidRPr="00BF2FAC">
        <w:rPr>
          <w:rFonts w:asciiTheme="majorHAnsi" w:hAnsiTheme="majorHAnsi" w:cstheme="majorHAnsi"/>
        </w:rPr>
        <w:t xml:space="preserve">Donja Stubica </w:t>
      </w:r>
      <w:r w:rsidRPr="00BF2FAC">
        <w:rPr>
          <w:rFonts w:asciiTheme="majorHAnsi" w:hAnsiTheme="majorHAnsi" w:cstheme="majorHAnsi"/>
        </w:rPr>
        <w:t xml:space="preserve">iznose ukupno </w:t>
      </w:r>
      <w:r w:rsidR="00C252BD" w:rsidRPr="00BF2FAC">
        <w:rPr>
          <w:rFonts w:asciiTheme="majorHAnsi" w:hAnsiTheme="majorHAnsi" w:cstheme="majorHAnsi"/>
        </w:rPr>
        <w:t>650,78</w:t>
      </w:r>
      <w:r w:rsidRPr="00BF2FAC">
        <w:rPr>
          <w:rFonts w:asciiTheme="majorHAnsi" w:hAnsiTheme="majorHAnsi" w:cstheme="majorHAnsi"/>
        </w:rPr>
        <w:t xml:space="preserve"> </w:t>
      </w:r>
      <w:r w:rsidR="00C252BD" w:rsidRPr="00BF2FAC">
        <w:rPr>
          <w:rFonts w:asciiTheme="majorHAnsi" w:hAnsiTheme="majorHAnsi" w:cstheme="majorHAnsi"/>
        </w:rPr>
        <w:t>EUR</w:t>
      </w:r>
      <w:r w:rsidRPr="00BF2FAC">
        <w:rPr>
          <w:rFonts w:asciiTheme="majorHAnsi" w:hAnsiTheme="majorHAnsi" w:cstheme="majorHAnsi"/>
        </w:rPr>
        <w:t>, i sva su dospjela, a odnose se na programe obrazovanja</w:t>
      </w:r>
      <w:r w:rsidR="00691B1C" w:rsidRPr="00BF2FAC">
        <w:rPr>
          <w:rFonts w:asciiTheme="majorHAnsi" w:hAnsiTheme="majorHAnsi" w:cstheme="majorHAnsi"/>
        </w:rPr>
        <w:t xml:space="preserve"> - 627,28 EUR</w:t>
      </w:r>
      <w:r w:rsidRPr="00BF2FAC">
        <w:rPr>
          <w:rFonts w:asciiTheme="majorHAnsi" w:hAnsiTheme="majorHAnsi" w:cstheme="majorHAnsi"/>
        </w:rPr>
        <w:t xml:space="preserve"> iz razdoblja 2013.-2019. (464,53 </w:t>
      </w:r>
      <w:r w:rsidR="00BF2FAC">
        <w:rPr>
          <w:rFonts w:asciiTheme="majorHAnsi" w:hAnsiTheme="majorHAnsi" w:cstheme="majorHAnsi"/>
        </w:rPr>
        <w:t>EUR</w:t>
      </w:r>
      <w:r w:rsidRPr="00BF2FAC">
        <w:rPr>
          <w:rFonts w:asciiTheme="majorHAnsi" w:hAnsiTheme="majorHAnsi" w:cstheme="majorHAnsi"/>
        </w:rPr>
        <w:t xml:space="preserve"> njegovateljice,</w:t>
      </w:r>
      <w:r w:rsidR="00BF2FAC">
        <w:rPr>
          <w:rFonts w:asciiTheme="majorHAnsi" w:hAnsiTheme="majorHAnsi" w:cstheme="majorHAnsi"/>
        </w:rPr>
        <w:t xml:space="preserve"> </w:t>
      </w:r>
      <w:r w:rsidRPr="00BF2FAC">
        <w:rPr>
          <w:rFonts w:asciiTheme="majorHAnsi" w:hAnsiTheme="majorHAnsi" w:cstheme="majorHAnsi"/>
        </w:rPr>
        <w:t xml:space="preserve">116,80 </w:t>
      </w:r>
      <w:r w:rsidR="00BF2FAC">
        <w:rPr>
          <w:rFonts w:asciiTheme="majorHAnsi" w:hAnsiTheme="majorHAnsi" w:cstheme="majorHAnsi"/>
        </w:rPr>
        <w:t>EUR</w:t>
      </w:r>
      <w:r w:rsidRPr="00BF2FAC">
        <w:rPr>
          <w:rFonts w:asciiTheme="majorHAnsi" w:hAnsiTheme="majorHAnsi" w:cstheme="majorHAnsi"/>
        </w:rPr>
        <w:t xml:space="preserve"> engleski i 46,45 </w:t>
      </w:r>
      <w:r w:rsidR="00BF2FAC">
        <w:rPr>
          <w:rFonts w:asciiTheme="majorHAnsi" w:hAnsiTheme="majorHAnsi" w:cstheme="majorHAnsi"/>
        </w:rPr>
        <w:t>EUR</w:t>
      </w:r>
      <w:r w:rsidRPr="00BF2FAC">
        <w:rPr>
          <w:rFonts w:asciiTheme="majorHAnsi" w:hAnsiTheme="majorHAnsi" w:cstheme="majorHAnsi"/>
        </w:rPr>
        <w:t xml:space="preserve"> pesticidi, za sva tri otvorena potraživanja podignute su ovrhe u prethodnim godinama</w:t>
      </w:r>
      <w:r w:rsidR="00C252BD" w:rsidRPr="00BF2FAC">
        <w:rPr>
          <w:rFonts w:asciiTheme="majorHAnsi" w:hAnsiTheme="majorHAnsi" w:cstheme="majorHAnsi"/>
        </w:rPr>
        <w:t xml:space="preserve">) te 23,00 EUR za engleski </w:t>
      </w:r>
      <w:r w:rsidR="00691B1C" w:rsidRPr="00BF2FAC">
        <w:rPr>
          <w:rFonts w:asciiTheme="majorHAnsi" w:hAnsiTheme="majorHAnsi" w:cstheme="majorHAnsi"/>
        </w:rPr>
        <w:t>čije je dospijeće bilo 10. 12. 2024.</w:t>
      </w:r>
      <w:r w:rsidRPr="00BF2FAC">
        <w:rPr>
          <w:rFonts w:asciiTheme="majorHAnsi" w:hAnsiTheme="majorHAnsi" w:cstheme="majorHAnsi"/>
        </w:rPr>
        <w:t xml:space="preserve"> </w:t>
      </w:r>
    </w:p>
    <w:p w14:paraId="3B48986F" w14:textId="5EB1280F" w:rsidR="006719AF" w:rsidRPr="00BF2FAC" w:rsidRDefault="006719AF" w:rsidP="00BF2FAC">
      <w:pPr>
        <w:rPr>
          <w:rFonts w:asciiTheme="majorHAnsi" w:hAnsiTheme="majorHAnsi" w:cstheme="majorHAnsi"/>
        </w:rPr>
      </w:pPr>
      <w:r w:rsidRPr="00BF2FAC">
        <w:rPr>
          <w:rFonts w:asciiTheme="majorHAnsi" w:hAnsiTheme="majorHAnsi" w:cstheme="majorHAnsi"/>
        </w:rPr>
        <w:t>Od ukupnog iznosa nenaplaćenih potraživanja na ispravku vrijednosti (umanjenju) proknjiženo je 627,78</w:t>
      </w:r>
      <w:r w:rsidR="00C252BD" w:rsidRPr="00BF2FAC">
        <w:rPr>
          <w:rFonts w:asciiTheme="majorHAnsi" w:hAnsiTheme="majorHAnsi" w:cstheme="majorHAnsi"/>
        </w:rPr>
        <w:t xml:space="preserve"> EUR</w:t>
      </w:r>
      <w:r w:rsidRPr="00BF2FAC">
        <w:rPr>
          <w:rFonts w:asciiTheme="majorHAnsi" w:hAnsiTheme="majorHAnsi" w:cstheme="majorHAnsi"/>
        </w:rPr>
        <w:t>.</w:t>
      </w:r>
    </w:p>
    <w:p w14:paraId="5D31DCEF" w14:textId="77777777" w:rsidR="00C252BD" w:rsidRPr="00BF2FAC" w:rsidRDefault="00C252BD" w:rsidP="00D052FC">
      <w:pPr>
        <w:jc w:val="both"/>
        <w:rPr>
          <w:rFonts w:asciiTheme="majorHAnsi" w:hAnsiTheme="majorHAnsi" w:cstheme="majorHAnsi"/>
        </w:rPr>
      </w:pPr>
    </w:p>
    <w:p w14:paraId="0C57A4BE" w14:textId="77777777" w:rsidR="00C252BD" w:rsidRPr="00BF2FAC" w:rsidRDefault="00C252BD" w:rsidP="00C252BD">
      <w:pPr>
        <w:jc w:val="both"/>
        <w:rPr>
          <w:rFonts w:asciiTheme="majorHAnsi" w:hAnsiTheme="majorHAnsi" w:cstheme="majorHAnsi"/>
        </w:rPr>
      </w:pPr>
      <w:r w:rsidRPr="00BF2FAC">
        <w:rPr>
          <w:rFonts w:asciiTheme="majorHAnsi" w:hAnsiTheme="majorHAnsi" w:cstheme="majorHAnsi"/>
        </w:rPr>
        <w:t>Stanje obveza na kraju izvještajnog razdoblja iznosi 7.861,72 EUR, a odnosi se na nedospjele obveze za rashode poslovanja:</w:t>
      </w:r>
    </w:p>
    <w:p w14:paraId="1957C2AD" w14:textId="77777777" w:rsidR="00C252BD" w:rsidRPr="00BF2FAC" w:rsidRDefault="00C252BD" w:rsidP="00C252BD">
      <w:pPr>
        <w:pStyle w:val="Odlomakpopisa"/>
        <w:numPr>
          <w:ilvl w:val="0"/>
          <w:numId w:val="19"/>
        </w:numPr>
        <w:tabs>
          <w:tab w:val="left" w:pos="0"/>
        </w:tabs>
        <w:rPr>
          <w:rFonts w:asciiTheme="majorHAnsi" w:hAnsiTheme="majorHAnsi" w:cstheme="majorHAnsi"/>
        </w:rPr>
      </w:pPr>
      <w:r w:rsidRPr="00BF2FAC">
        <w:rPr>
          <w:rFonts w:asciiTheme="majorHAnsi" w:hAnsiTheme="majorHAnsi" w:cstheme="majorHAnsi"/>
        </w:rPr>
        <w:t xml:space="preserve">231 – obveze za zaposlene u iznosu 6.771,49 EUR, odnosno plaća za prosinac 2024. godine koja je isplaćena u siječnju 2025. godine  </w:t>
      </w:r>
    </w:p>
    <w:p w14:paraId="56D41C6C" w14:textId="77777777" w:rsidR="00C252BD" w:rsidRPr="00BF2FAC" w:rsidRDefault="00C252BD" w:rsidP="00C252BD">
      <w:pPr>
        <w:pStyle w:val="Odlomakpopisa"/>
        <w:numPr>
          <w:ilvl w:val="0"/>
          <w:numId w:val="19"/>
        </w:numPr>
        <w:tabs>
          <w:tab w:val="left" w:pos="0"/>
        </w:tabs>
        <w:rPr>
          <w:rFonts w:asciiTheme="majorHAnsi" w:hAnsiTheme="majorHAnsi" w:cstheme="majorHAnsi"/>
        </w:rPr>
      </w:pPr>
      <w:r w:rsidRPr="00BF2FAC">
        <w:rPr>
          <w:rFonts w:asciiTheme="majorHAnsi" w:hAnsiTheme="majorHAnsi" w:cstheme="majorHAnsi"/>
        </w:rPr>
        <w:t>232 – obveze za materijalne rashode 987,48 EUR s dospijećem u siječnju 2025. godine</w:t>
      </w:r>
    </w:p>
    <w:p w14:paraId="22533035" w14:textId="77777777" w:rsidR="00C252BD" w:rsidRPr="00BF2FAC" w:rsidRDefault="00C252BD" w:rsidP="00C252BD">
      <w:pPr>
        <w:pStyle w:val="Odlomakpopisa"/>
        <w:numPr>
          <w:ilvl w:val="0"/>
          <w:numId w:val="19"/>
        </w:numPr>
        <w:tabs>
          <w:tab w:val="left" w:pos="0"/>
        </w:tabs>
        <w:rPr>
          <w:rFonts w:asciiTheme="majorHAnsi" w:hAnsiTheme="majorHAnsi" w:cstheme="majorHAnsi"/>
        </w:rPr>
      </w:pPr>
      <w:r w:rsidRPr="00BF2FAC">
        <w:rPr>
          <w:rFonts w:asciiTheme="majorHAnsi" w:hAnsiTheme="majorHAnsi" w:cstheme="majorHAnsi"/>
        </w:rPr>
        <w:t>234 – obveze naknade bankama 71,75 EUR s dospijećem u siječnju 2025. godine</w:t>
      </w:r>
    </w:p>
    <w:p w14:paraId="6C6D13FA" w14:textId="77777777" w:rsidR="00C252BD" w:rsidRPr="00BF2FAC" w:rsidRDefault="00C252BD" w:rsidP="00C252BD">
      <w:pPr>
        <w:pStyle w:val="Odlomakpopisa"/>
        <w:numPr>
          <w:ilvl w:val="0"/>
          <w:numId w:val="19"/>
        </w:numPr>
        <w:tabs>
          <w:tab w:val="left" w:pos="0"/>
        </w:tabs>
        <w:rPr>
          <w:rFonts w:asciiTheme="majorHAnsi" w:hAnsiTheme="majorHAnsi" w:cstheme="majorHAnsi"/>
        </w:rPr>
      </w:pPr>
      <w:r w:rsidRPr="00BF2FAC">
        <w:rPr>
          <w:rFonts w:asciiTheme="majorHAnsi" w:hAnsiTheme="majorHAnsi" w:cstheme="majorHAnsi"/>
        </w:rPr>
        <w:t>239 – ostale tekuće obveze – 31,00 EUR</w:t>
      </w:r>
    </w:p>
    <w:p w14:paraId="2FA45CE6" w14:textId="77777777" w:rsidR="00C252BD" w:rsidRPr="00BF2FAC" w:rsidRDefault="00C252BD" w:rsidP="00C252BD">
      <w:pPr>
        <w:jc w:val="both"/>
        <w:rPr>
          <w:rFonts w:asciiTheme="majorHAnsi" w:hAnsiTheme="majorHAnsi" w:cstheme="majorHAnsi"/>
          <w:color w:val="FF0000"/>
        </w:rPr>
      </w:pPr>
    </w:p>
    <w:p w14:paraId="62CDED31" w14:textId="77777777" w:rsidR="006719AF" w:rsidRDefault="006719AF" w:rsidP="00D052FC">
      <w:pPr>
        <w:jc w:val="both"/>
        <w:rPr>
          <w:rFonts w:asciiTheme="majorHAnsi" w:hAnsiTheme="majorHAnsi" w:cstheme="majorHAnsi"/>
          <w:b/>
          <w:i/>
        </w:rPr>
      </w:pPr>
    </w:p>
    <w:p w14:paraId="627CE3D0" w14:textId="77777777" w:rsidR="006719AF" w:rsidRPr="00173D69" w:rsidRDefault="006719AF" w:rsidP="00D052FC">
      <w:pPr>
        <w:jc w:val="both"/>
        <w:rPr>
          <w:rFonts w:asciiTheme="majorHAnsi" w:hAnsiTheme="majorHAnsi" w:cstheme="majorHAnsi"/>
          <w:b/>
          <w:i/>
        </w:rPr>
      </w:pPr>
    </w:p>
    <w:p w14:paraId="0C85C056" w14:textId="77777777" w:rsidR="00D052FC" w:rsidRPr="00173D69" w:rsidRDefault="00D052FC" w:rsidP="00D052FC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Osoba za kontaktiranje: Vesna Gospočić Mokrovčak</w:t>
      </w:r>
      <w:r w:rsidRPr="00173D69">
        <w:rPr>
          <w:rFonts w:asciiTheme="majorHAnsi" w:hAnsiTheme="majorHAnsi" w:cstheme="majorHAnsi"/>
        </w:rPr>
        <w:tab/>
      </w:r>
    </w:p>
    <w:p w14:paraId="4B5256A9" w14:textId="77777777" w:rsidR="00D052FC" w:rsidRDefault="00D052FC" w:rsidP="00D052FC">
      <w:pPr>
        <w:ind w:left="4956" w:firstLine="708"/>
        <w:rPr>
          <w:rFonts w:asciiTheme="majorHAnsi" w:hAnsiTheme="majorHAnsi" w:cstheme="majorHAnsi"/>
        </w:rPr>
      </w:pPr>
    </w:p>
    <w:p w14:paraId="7AF54E17" w14:textId="77777777" w:rsidR="002B2470" w:rsidRPr="00173D69" w:rsidRDefault="002B2470" w:rsidP="00D052FC">
      <w:pPr>
        <w:ind w:left="4956" w:firstLine="708"/>
        <w:rPr>
          <w:rFonts w:asciiTheme="majorHAnsi" w:hAnsiTheme="majorHAnsi" w:cstheme="majorHAnsi"/>
        </w:rPr>
      </w:pPr>
    </w:p>
    <w:p w14:paraId="30D35F3F" w14:textId="77777777" w:rsidR="00D052FC" w:rsidRPr="00173D69" w:rsidRDefault="00D052FC" w:rsidP="00D052FC">
      <w:pPr>
        <w:ind w:left="4956" w:firstLine="708"/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>Ravnateljica</w:t>
      </w:r>
    </w:p>
    <w:p w14:paraId="6E585387" w14:textId="06C2A4EC" w:rsidR="00001F46" w:rsidRDefault="00D052FC" w:rsidP="00CC18B4">
      <w:pPr>
        <w:rPr>
          <w:rFonts w:asciiTheme="majorHAnsi" w:hAnsiTheme="majorHAnsi" w:cstheme="majorHAnsi"/>
        </w:rPr>
      </w:pPr>
      <w:r w:rsidRPr="00173D69">
        <w:rPr>
          <w:rFonts w:asciiTheme="majorHAnsi" w:hAnsiTheme="majorHAnsi" w:cstheme="majorHAnsi"/>
        </w:rPr>
        <w:tab/>
      </w:r>
      <w:r w:rsidRPr="00173D69">
        <w:rPr>
          <w:rFonts w:asciiTheme="majorHAnsi" w:hAnsiTheme="majorHAnsi" w:cstheme="majorHAnsi"/>
        </w:rPr>
        <w:tab/>
      </w:r>
      <w:r w:rsidRPr="00173D69">
        <w:rPr>
          <w:rFonts w:asciiTheme="majorHAnsi" w:hAnsiTheme="majorHAnsi" w:cstheme="majorHAnsi"/>
        </w:rPr>
        <w:tab/>
      </w:r>
      <w:r w:rsidRPr="00173D69">
        <w:rPr>
          <w:rFonts w:asciiTheme="majorHAnsi" w:hAnsiTheme="majorHAnsi" w:cstheme="majorHAnsi"/>
        </w:rPr>
        <w:tab/>
      </w:r>
      <w:r w:rsidRPr="00173D69">
        <w:rPr>
          <w:rFonts w:asciiTheme="majorHAnsi" w:hAnsiTheme="majorHAnsi" w:cstheme="majorHAnsi"/>
        </w:rPr>
        <w:tab/>
      </w:r>
      <w:r w:rsidRPr="00173D69">
        <w:rPr>
          <w:rFonts w:asciiTheme="majorHAnsi" w:hAnsiTheme="majorHAnsi" w:cstheme="majorHAnsi"/>
        </w:rPr>
        <w:tab/>
      </w:r>
      <w:r w:rsidRPr="00173D69">
        <w:rPr>
          <w:rFonts w:asciiTheme="majorHAnsi" w:hAnsiTheme="majorHAnsi" w:cstheme="majorHAnsi"/>
        </w:rPr>
        <w:tab/>
        <w:t>Manuela Frinčić, mag. bibl.</w:t>
      </w:r>
    </w:p>
    <w:sectPr w:rsidR="00001F46" w:rsidSect="00817AC5">
      <w:pgSz w:w="11906" w:h="16838"/>
      <w:pgMar w:top="130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3B4F2B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245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970C7D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304F8F"/>
    <w:multiLevelType w:val="hybridMultilevel"/>
    <w:tmpl w:val="CC16E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7813"/>
    <w:multiLevelType w:val="hybridMultilevel"/>
    <w:tmpl w:val="A5C86E5A"/>
    <w:lvl w:ilvl="0" w:tplc="53680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884"/>
    <w:multiLevelType w:val="hybridMultilevel"/>
    <w:tmpl w:val="5A8C0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244AA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F43273"/>
    <w:multiLevelType w:val="hybridMultilevel"/>
    <w:tmpl w:val="4FE0B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401C81"/>
    <w:multiLevelType w:val="hybridMultilevel"/>
    <w:tmpl w:val="71183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6E79"/>
    <w:multiLevelType w:val="hybridMultilevel"/>
    <w:tmpl w:val="ADE4845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2AC0"/>
    <w:multiLevelType w:val="hybridMultilevel"/>
    <w:tmpl w:val="19E83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C3D87"/>
    <w:multiLevelType w:val="hybridMultilevel"/>
    <w:tmpl w:val="9F748C58"/>
    <w:lvl w:ilvl="0" w:tplc="C6DA480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005938165">
    <w:abstractNumId w:val="21"/>
  </w:num>
  <w:num w:numId="2" w16cid:durableId="583806686">
    <w:abstractNumId w:val="3"/>
  </w:num>
  <w:num w:numId="3" w16cid:durableId="674771358">
    <w:abstractNumId w:val="14"/>
  </w:num>
  <w:num w:numId="4" w16cid:durableId="1552839481">
    <w:abstractNumId w:val="24"/>
  </w:num>
  <w:num w:numId="5" w16cid:durableId="784613480">
    <w:abstractNumId w:val="23"/>
  </w:num>
  <w:num w:numId="6" w16cid:durableId="317805638">
    <w:abstractNumId w:val="15"/>
  </w:num>
  <w:num w:numId="7" w16cid:durableId="1838298618">
    <w:abstractNumId w:val="16"/>
  </w:num>
  <w:num w:numId="8" w16cid:durableId="685866872">
    <w:abstractNumId w:val="7"/>
  </w:num>
  <w:num w:numId="9" w16cid:durableId="632104351">
    <w:abstractNumId w:val="8"/>
  </w:num>
  <w:num w:numId="10" w16cid:durableId="1240825074">
    <w:abstractNumId w:val="0"/>
    <w:lvlOverride w:ilvl="0">
      <w:startOverride w:val="1"/>
    </w:lvlOverride>
  </w:num>
  <w:num w:numId="11" w16cid:durableId="707336635">
    <w:abstractNumId w:val="17"/>
  </w:num>
  <w:num w:numId="12" w16cid:durableId="1676109845">
    <w:abstractNumId w:val="19"/>
  </w:num>
  <w:num w:numId="13" w16cid:durableId="1113014828">
    <w:abstractNumId w:val="27"/>
  </w:num>
  <w:num w:numId="14" w16cid:durableId="518198403">
    <w:abstractNumId w:val="11"/>
  </w:num>
  <w:num w:numId="15" w16cid:durableId="1841503293">
    <w:abstractNumId w:val="10"/>
  </w:num>
  <w:num w:numId="16" w16cid:durableId="203164115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60288236">
    <w:abstractNumId w:val="12"/>
  </w:num>
  <w:num w:numId="18" w16cid:durableId="1790660533">
    <w:abstractNumId w:val="13"/>
  </w:num>
  <w:num w:numId="19" w16cid:durableId="1723400701">
    <w:abstractNumId w:val="9"/>
  </w:num>
  <w:num w:numId="20" w16cid:durableId="1016494667">
    <w:abstractNumId w:val="18"/>
  </w:num>
  <w:num w:numId="21" w16cid:durableId="166790383">
    <w:abstractNumId w:val="26"/>
  </w:num>
  <w:num w:numId="22" w16cid:durableId="1908415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5041066">
    <w:abstractNumId w:val="5"/>
  </w:num>
  <w:num w:numId="24" w16cid:durableId="406537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06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0988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2943508">
    <w:abstractNumId w:val="25"/>
  </w:num>
  <w:num w:numId="28" w16cid:durableId="1900550452">
    <w:abstractNumId w:val="1"/>
  </w:num>
  <w:num w:numId="29" w16cid:durableId="623393711">
    <w:abstractNumId w:val="22"/>
  </w:num>
  <w:num w:numId="30" w16cid:durableId="2024282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264"/>
    <w:rsid w:val="00013679"/>
    <w:rsid w:val="00013B36"/>
    <w:rsid w:val="00016F3E"/>
    <w:rsid w:val="00042A8C"/>
    <w:rsid w:val="00042B31"/>
    <w:rsid w:val="00051440"/>
    <w:rsid w:val="00056BBC"/>
    <w:rsid w:val="00084DA6"/>
    <w:rsid w:val="00085E6B"/>
    <w:rsid w:val="00087208"/>
    <w:rsid w:val="000900B0"/>
    <w:rsid w:val="000911E7"/>
    <w:rsid w:val="000A0A97"/>
    <w:rsid w:val="000A7A6A"/>
    <w:rsid w:val="000B4A1C"/>
    <w:rsid w:val="000B5789"/>
    <w:rsid w:val="000B686E"/>
    <w:rsid w:val="000E5246"/>
    <w:rsid w:val="00114F08"/>
    <w:rsid w:val="00115F9C"/>
    <w:rsid w:val="0011737D"/>
    <w:rsid w:val="00134167"/>
    <w:rsid w:val="00154742"/>
    <w:rsid w:val="00165A2B"/>
    <w:rsid w:val="0016753C"/>
    <w:rsid w:val="00171166"/>
    <w:rsid w:val="00172DA8"/>
    <w:rsid w:val="00173934"/>
    <w:rsid w:val="00173D69"/>
    <w:rsid w:val="001748C5"/>
    <w:rsid w:val="00176B43"/>
    <w:rsid w:val="001941BB"/>
    <w:rsid w:val="001974E7"/>
    <w:rsid w:val="001A53FD"/>
    <w:rsid w:val="001A6272"/>
    <w:rsid w:val="001B06F6"/>
    <w:rsid w:val="001C21FB"/>
    <w:rsid w:val="001D0A8A"/>
    <w:rsid w:val="001E0E41"/>
    <w:rsid w:val="001F0BB0"/>
    <w:rsid w:val="001F5114"/>
    <w:rsid w:val="002020CC"/>
    <w:rsid w:val="002027C1"/>
    <w:rsid w:val="0020485F"/>
    <w:rsid w:val="002105C0"/>
    <w:rsid w:val="00214420"/>
    <w:rsid w:val="002325F9"/>
    <w:rsid w:val="00235569"/>
    <w:rsid w:val="00242904"/>
    <w:rsid w:val="00245199"/>
    <w:rsid w:val="00250710"/>
    <w:rsid w:val="0025633C"/>
    <w:rsid w:val="0025730D"/>
    <w:rsid w:val="00257449"/>
    <w:rsid w:val="00263939"/>
    <w:rsid w:val="00276BA8"/>
    <w:rsid w:val="002845A2"/>
    <w:rsid w:val="00291BF7"/>
    <w:rsid w:val="002961CA"/>
    <w:rsid w:val="002B2470"/>
    <w:rsid w:val="002B7393"/>
    <w:rsid w:val="002D166A"/>
    <w:rsid w:val="002D1DDE"/>
    <w:rsid w:val="002D2AD8"/>
    <w:rsid w:val="002D590E"/>
    <w:rsid w:val="002E0336"/>
    <w:rsid w:val="002F4891"/>
    <w:rsid w:val="002F6AEE"/>
    <w:rsid w:val="00312343"/>
    <w:rsid w:val="00317444"/>
    <w:rsid w:val="00324E7C"/>
    <w:rsid w:val="00326D9E"/>
    <w:rsid w:val="003313CE"/>
    <w:rsid w:val="00340C2F"/>
    <w:rsid w:val="00370B7F"/>
    <w:rsid w:val="0037207B"/>
    <w:rsid w:val="00375C6F"/>
    <w:rsid w:val="00390CBF"/>
    <w:rsid w:val="00394AE4"/>
    <w:rsid w:val="003A5826"/>
    <w:rsid w:val="003B1C06"/>
    <w:rsid w:val="003B6FF9"/>
    <w:rsid w:val="003C5E30"/>
    <w:rsid w:val="003C7E0B"/>
    <w:rsid w:val="003D1B30"/>
    <w:rsid w:val="003E2366"/>
    <w:rsid w:val="003E2A9D"/>
    <w:rsid w:val="003F096B"/>
    <w:rsid w:val="003F23B2"/>
    <w:rsid w:val="00402776"/>
    <w:rsid w:val="00403BBE"/>
    <w:rsid w:val="0041586D"/>
    <w:rsid w:val="00434CAE"/>
    <w:rsid w:val="00437EE4"/>
    <w:rsid w:val="0044090D"/>
    <w:rsid w:val="00450830"/>
    <w:rsid w:val="00450FA7"/>
    <w:rsid w:val="00472000"/>
    <w:rsid w:val="004B38D7"/>
    <w:rsid w:val="004C6055"/>
    <w:rsid w:val="004E40E8"/>
    <w:rsid w:val="005058B8"/>
    <w:rsid w:val="00506E0A"/>
    <w:rsid w:val="00525302"/>
    <w:rsid w:val="005259E3"/>
    <w:rsid w:val="00531B58"/>
    <w:rsid w:val="00545880"/>
    <w:rsid w:val="00561F93"/>
    <w:rsid w:val="00570DCC"/>
    <w:rsid w:val="005817D4"/>
    <w:rsid w:val="005935BE"/>
    <w:rsid w:val="005A0690"/>
    <w:rsid w:val="005A09E7"/>
    <w:rsid w:val="005A1187"/>
    <w:rsid w:val="005A285C"/>
    <w:rsid w:val="005A5032"/>
    <w:rsid w:val="005C34E7"/>
    <w:rsid w:val="005E48E3"/>
    <w:rsid w:val="005F1C0B"/>
    <w:rsid w:val="005F2A2B"/>
    <w:rsid w:val="00606223"/>
    <w:rsid w:val="00606576"/>
    <w:rsid w:val="00612E17"/>
    <w:rsid w:val="0062227E"/>
    <w:rsid w:val="00632AEB"/>
    <w:rsid w:val="0064235B"/>
    <w:rsid w:val="0064338E"/>
    <w:rsid w:val="006474CE"/>
    <w:rsid w:val="00651ABE"/>
    <w:rsid w:val="00652309"/>
    <w:rsid w:val="006719AF"/>
    <w:rsid w:val="00672F9A"/>
    <w:rsid w:val="00684770"/>
    <w:rsid w:val="006901FB"/>
    <w:rsid w:val="00691B1C"/>
    <w:rsid w:val="00697FDB"/>
    <w:rsid w:val="006A12E8"/>
    <w:rsid w:val="006A4EFE"/>
    <w:rsid w:val="006B092B"/>
    <w:rsid w:val="006B31D9"/>
    <w:rsid w:val="006C0B5C"/>
    <w:rsid w:val="006C1F25"/>
    <w:rsid w:val="006D4FC9"/>
    <w:rsid w:val="006E04B5"/>
    <w:rsid w:val="007067E7"/>
    <w:rsid w:val="00713443"/>
    <w:rsid w:val="007171A9"/>
    <w:rsid w:val="007231F0"/>
    <w:rsid w:val="00727520"/>
    <w:rsid w:val="00727A52"/>
    <w:rsid w:val="007441FC"/>
    <w:rsid w:val="007453EF"/>
    <w:rsid w:val="007637D0"/>
    <w:rsid w:val="007647AC"/>
    <w:rsid w:val="007827EE"/>
    <w:rsid w:val="007A4B1A"/>
    <w:rsid w:val="007B24A4"/>
    <w:rsid w:val="007B7FAC"/>
    <w:rsid w:val="007D3925"/>
    <w:rsid w:val="007E3E96"/>
    <w:rsid w:val="007E5295"/>
    <w:rsid w:val="007F0BC4"/>
    <w:rsid w:val="007F1D21"/>
    <w:rsid w:val="00801593"/>
    <w:rsid w:val="0080286C"/>
    <w:rsid w:val="00817AC5"/>
    <w:rsid w:val="008256C2"/>
    <w:rsid w:val="00832301"/>
    <w:rsid w:val="00833D4D"/>
    <w:rsid w:val="00835996"/>
    <w:rsid w:val="008451CB"/>
    <w:rsid w:val="00873156"/>
    <w:rsid w:val="00876A42"/>
    <w:rsid w:val="00883162"/>
    <w:rsid w:val="00893B90"/>
    <w:rsid w:val="008C0ABF"/>
    <w:rsid w:val="008C371D"/>
    <w:rsid w:val="008E087F"/>
    <w:rsid w:val="008E1AA9"/>
    <w:rsid w:val="008E3ACF"/>
    <w:rsid w:val="008E765B"/>
    <w:rsid w:val="00902EA7"/>
    <w:rsid w:val="009374F3"/>
    <w:rsid w:val="0095061C"/>
    <w:rsid w:val="009616EC"/>
    <w:rsid w:val="0096480D"/>
    <w:rsid w:val="00974045"/>
    <w:rsid w:val="00977AF8"/>
    <w:rsid w:val="00996206"/>
    <w:rsid w:val="00996BC3"/>
    <w:rsid w:val="009C0BBB"/>
    <w:rsid w:val="009D1EDC"/>
    <w:rsid w:val="009E21DA"/>
    <w:rsid w:val="00A10A3C"/>
    <w:rsid w:val="00A45721"/>
    <w:rsid w:val="00A54920"/>
    <w:rsid w:val="00A71520"/>
    <w:rsid w:val="00A7509F"/>
    <w:rsid w:val="00A76BCC"/>
    <w:rsid w:val="00A907AF"/>
    <w:rsid w:val="00A92415"/>
    <w:rsid w:val="00A94DE6"/>
    <w:rsid w:val="00A96CA4"/>
    <w:rsid w:val="00AC52D9"/>
    <w:rsid w:val="00AD14DB"/>
    <w:rsid w:val="00AD2C03"/>
    <w:rsid w:val="00AF337E"/>
    <w:rsid w:val="00AF3BDD"/>
    <w:rsid w:val="00B033E4"/>
    <w:rsid w:val="00B05B06"/>
    <w:rsid w:val="00B07D88"/>
    <w:rsid w:val="00B276D6"/>
    <w:rsid w:val="00B37E44"/>
    <w:rsid w:val="00B431CA"/>
    <w:rsid w:val="00B82DBC"/>
    <w:rsid w:val="00B9011F"/>
    <w:rsid w:val="00BB1E36"/>
    <w:rsid w:val="00BD2394"/>
    <w:rsid w:val="00BD5424"/>
    <w:rsid w:val="00BF2FAC"/>
    <w:rsid w:val="00C1175E"/>
    <w:rsid w:val="00C124E0"/>
    <w:rsid w:val="00C2205B"/>
    <w:rsid w:val="00C22636"/>
    <w:rsid w:val="00C227FD"/>
    <w:rsid w:val="00C252BD"/>
    <w:rsid w:val="00C41E80"/>
    <w:rsid w:val="00C50A84"/>
    <w:rsid w:val="00C50BFA"/>
    <w:rsid w:val="00C57A97"/>
    <w:rsid w:val="00C66577"/>
    <w:rsid w:val="00C7487D"/>
    <w:rsid w:val="00C76135"/>
    <w:rsid w:val="00C87D61"/>
    <w:rsid w:val="00C9445B"/>
    <w:rsid w:val="00CA15A1"/>
    <w:rsid w:val="00CA2FBF"/>
    <w:rsid w:val="00CA4626"/>
    <w:rsid w:val="00CC1195"/>
    <w:rsid w:val="00CC18B4"/>
    <w:rsid w:val="00CC2DD2"/>
    <w:rsid w:val="00CD6144"/>
    <w:rsid w:val="00CE0591"/>
    <w:rsid w:val="00CE28AA"/>
    <w:rsid w:val="00D025CD"/>
    <w:rsid w:val="00D04BC8"/>
    <w:rsid w:val="00D052FC"/>
    <w:rsid w:val="00D05312"/>
    <w:rsid w:val="00D2227B"/>
    <w:rsid w:val="00D239A9"/>
    <w:rsid w:val="00D24BB1"/>
    <w:rsid w:val="00D258AF"/>
    <w:rsid w:val="00D33D52"/>
    <w:rsid w:val="00D34FB5"/>
    <w:rsid w:val="00D37B36"/>
    <w:rsid w:val="00D46A62"/>
    <w:rsid w:val="00D5591B"/>
    <w:rsid w:val="00D56A4A"/>
    <w:rsid w:val="00D6659A"/>
    <w:rsid w:val="00D7346B"/>
    <w:rsid w:val="00D7723F"/>
    <w:rsid w:val="00D8671C"/>
    <w:rsid w:val="00D92919"/>
    <w:rsid w:val="00D932C5"/>
    <w:rsid w:val="00D95524"/>
    <w:rsid w:val="00DA5CEA"/>
    <w:rsid w:val="00DB2ECE"/>
    <w:rsid w:val="00DB77BA"/>
    <w:rsid w:val="00DC3310"/>
    <w:rsid w:val="00DD1490"/>
    <w:rsid w:val="00DD6849"/>
    <w:rsid w:val="00DE0699"/>
    <w:rsid w:val="00DE3A6A"/>
    <w:rsid w:val="00DE64F0"/>
    <w:rsid w:val="00DE6BC8"/>
    <w:rsid w:val="00DF271B"/>
    <w:rsid w:val="00DF380F"/>
    <w:rsid w:val="00E111F4"/>
    <w:rsid w:val="00E21239"/>
    <w:rsid w:val="00E26D01"/>
    <w:rsid w:val="00E31E85"/>
    <w:rsid w:val="00E405E2"/>
    <w:rsid w:val="00E6277F"/>
    <w:rsid w:val="00E664CF"/>
    <w:rsid w:val="00E71A88"/>
    <w:rsid w:val="00E83695"/>
    <w:rsid w:val="00E8459A"/>
    <w:rsid w:val="00E913C7"/>
    <w:rsid w:val="00E930D9"/>
    <w:rsid w:val="00E97900"/>
    <w:rsid w:val="00EA454B"/>
    <w:rsid w:val="00EA7F75"/>
    <w:rsid w:val="00EB3D4D"/>
    <w:rsid w:val="00EC7280"/>
    <w:rsid w:val="00ED1E2A"/>
    <w:rsid w:val="00ED1F55"/>
    <w:rsid w:val="00EE2075"/>
    <w:rsid w:val="00EE4F1C"/>
    <w:rsid w:val="00EF215F"/>
    <w:rsid w:val="00F13EF0"/>
    <w:rsid w:val="00F16F03"/>
    <w:rsid w:val="00F17E4A"/>
    <w:rsid w:val="00F23CF6"/>
    <w:rsid w:val="00F35EE2"/>
    <w:rsid w:val="00F459F2"/>
    <w:rsid w:val="00F52016"/>
    <w:rsid w:val="00F67EA8"/>
    <w:rsid w:val="00F7624A"/>
    <w:rsid w:val="00F81C14"/>
    <w:rsid w:val="00F86311"/>
    <w:rsid w:val="00F943A2"/>
    <w:rsid w:val="00FA3973"/>
    <w:rsid w:val="00FB29F6"/>
    <w:rsid w:val="00FD53FE"/>
    <w:rsid w:val="00FD5B8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5F8B3FB8-39DB-46F0-ADB4-9700F265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5F1C0B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rsid w:val="005A09E7"/>
    <w:pPr>
      <w:jc w:val="both"/>
    </w:pPr>
    <w:rPr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5A09E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C0AB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C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2A34-691A-475D-985C-F6B365D7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Mokrovčak</dc:creator>
  <cp:lastModifiedBy>Vesna</cp:lastModifiedBy>
  <cp:revision>17</cp:revision>
  <cp:lastPrinted>2025-02-10T12:59:00Z</cp:lastPrinted>
  <dcterms:created xsi:type="dcterms:W3CDTF">2024-02-14T12:40:00Z</dcterms:created>
  <dcterms:modified xsi:type="dcterms:W3CDTF">2025-02-10T13:15:00Z</dcterms:modified>
</cp:coreProperties>
</file>